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507" w:rsidRPr="000511DB" w:rsidRDefault="00587507" w:rsidP="00587507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</w:rPr>
      </w:pPr>
      <w:bookmarkStart w:id="0" w:name="_GoBack"/>
      <w:bookmarkEnd w:id="0"/>
      <w:r w:rsidRPr="000511DB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Standardy Ochrony Małoletnich 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sz w:val="24"/>
          <w:szCs w:val="24"/>
        </w:rPr>
        <w:t>Ośrodku</w:t>
      </w:r>
      <w:r w:rsidRPr="000511DB">
        <w:rPr>
          <w:rFonts w:ascii="Times New Roman" w:hAnsi="Times New Roman" w:cs="Times New Roman"/>
          <w:b/>
          <w:sz w:val="24"/>
          <w:szCs w:val="24"/>
        </w:rPr>
        <w:t xml:space="preserve"> Rehabilitacyjno - Edukacyjny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0511DB">
        <w:rPr>
          <w:rFonts w:ascii="Times New Roman" w:hAnsi="Times New Roman" w:cs="Times New Roman"/>
          <w:b/>
          <w:sz w:val="24"/>
          <w:szCs w:val="24"/>
        </w:rPr>
        <w:t xml:space="preserve"> dla Wyjątkowych Dzieci</w:t>
      </w:r>
      <w:r w:rsidRPr="000511DB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 we Wrocławiu- </w:t>
      </w:r>
      <w:r w:rsidRPr="000511DB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</w:rPr>
        <w:t xml:space="preserve">wersja 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</w:rPr>
        <w:t>pełna</w:t>
      </w:r>
    </w:p>
    <w:p w:rsidR="00587507" w:rsidRPr="00D20C29" w:rsidRDefault="00587507" w:rsidP="00587507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</w:rPr>
      </w:pPr>
    </w:p>
    <w:p w:rsidR="00587507" w:rsidRDefault="00587507" w:rsidP="00587507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587507" w:rsidRPr="00EB364C" w:rsidRDefault="00587507" w:rsidP="00587507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kern w:val="0"/>
          <w:sz w:val="24"/>
          <w:szCs w:val="24"/>
        </w:rPr>
      </w:pPr>
      <w:r w:rsidRPr="00EB364C">
        <w:rPr>
          <w:rFonts w:ascii="Times New Roman" w:eastAsia="Calibri" w:hAnsi="Times New Roman" w:cs="Times New Roman"/>
          <w:b/>
          <w:i/>
          <w:kern w:val="0"/>
          <w:sz w:val="24"/>
          <w:szCs w:val="24"/>
        </w:rPr>
        <w:t xml:space="preserve">Każde dziecko potrzebuje przyjaznego, przewidywalnego, stałego i konsekwentnego środowiska, aby się rozwijać. Bezpieczeństwo </w:t>
      </w:r>
      <w:r>
        <w:rPr>
          <w:rFonts w:ascii="Times New Roman" w:eastAsia="Calibri" w:hAnsi="Times New Roman" w:cs="Times New Roman"/>
          <w:b/>
          <w:i/>
          <w:kern w:val="0"/>
          <w:sz w:val="24"/>
          <w:szCs w:val="24"/>
        </w:rPr>
        <w:t xml:space="preserve">i dobrostan naszych Podopiecznych </w:t>
      </w:r>
      <w:r w:rsidRPr="00EB364C">
        <w:rPr>
          <w:rFonts w:ascii="Times New Roman" w:eastAsia="Calibri" w:hAnsi="Times New Roman" w:cs="Times New Roman"/>
          <w:b/>
          <w:i/>
          <w:kern w:val="0"/>
          <w:sz w:val="24"/>
          <w:szCs w:val="24"/>
        </w:rPr>
        <w:t xml:space="preserve"> jest dla nas priorytetem. Nasz Ośrodek potrafi zidentyfikować sytuację stwarzające ryzyko krzywdzenia </w:t>
      </w:r>
      <w:r>
        <w:rPr>
          <w:rFonts w:ascii="Times New Roman" w:eastAsia="Calibri" w:hAnsi="Times New Roman" w:cs="Times New Roman"/>
          <w:b/>
          <w:i/>
          <w:kern w:val="0"/>
          <w:sz w:val="24"/>
          <w:szCs w:val="24"/>
        </w:rPr>
        <w:t>Podopiecznych</w:t>
      </w:r>
      <w:r w:rsidRPr="00EB364C">
        <w:rPr>
          <w:rFonts w:ascii="Times New Roman" w:eastAsia="Calibri" w:hAnsi="Times New Roman" w:cs="Times New Roman"/>
          <w:b/>
          <w:i/>
          <w:kern w:val="0"/>
          <w:sz w:val="24"/>
          <w:szCs w:val="24"/>
        </w:rPr>
        <w:t xml:space="preserve"> oraz podjąć działanie profilaktyczne oraz interwencyjne.</w:t>
      </w:r>
    </w:p>
    <w:p w:rsidR="00587507" w:rsidRPr="00EB364C" w:rsidRDefault="00587507" w:rsidP="00587507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kern w:val="0"/>
          <w:sz w:val="24"/>
          <w:szCs w:val="24"/>
        </w:rPr>
      </w:pPr>
      <w:r w:rsidRPr="00EB364C">
        <w:rPr>
          <w:rFonts w:ascii="Times New Roman" w:eastAsia="Calibri" w:hAnsi="Times New Roman" w:cs="Times New Roman"/>
          <w:b/>
          <w:i/>
          <w:kern w:val="0"/>
          <w:sz w:val="24"/>
          <w:szCs w:val="24"/>
        </w:rPr>
        <w:t>W codziennej pracy Ośrodka realizowane są ta</w:t>
      </w:r>
      <w:r>
        <w:rPr>
          <w:rFonts w:ascii="Times New Roman" w:eastAsia="Calibri" w:hAnsi="Times New Roman" w:cs="Times New Roman"/>
          <w:b/>
          <w:i/>
          <w:kern w:val="0"/>
          <w:sz w:val="24"/>
          <w:szCs w:val="24"/>
        </w:rPr>
        <w:t>kie wartości, jak dobro Podopiecznych</w:t>
      </w:r>
      <w:r w:rsidRPr="00EB364C">
        <w:rPr>
          <w:rFonts w:ascii="Times New Roman" w:eastAsia="Calibri" w:hAnsi="Times New Roman" w:cs="Times New Roman"/>
          <w:b/>
          <w:i/>
          <w:kern w:val="0"/>
          <w:sz w:val="24"/>
          <w:szCs w:val="24"/>
        </w:rPr>
        <w:t xml:space="preserve"> oraz jego prawo do życia w bezpiecznym i zapewniającym rozwój otoczeniu.</w:t>
      </w:r>
    </w:p>
    <w:p w:rsidR="00587507" w:rsidRDefault="00587507" w:rsidP="00587507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587507" w:rsidRDefault="00587507" w:rsidP="00587507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006314">
        <w:rPr>
          <w:rFonts w:ascii="Times New Roman" w:hAnsi="Times New Roman" w:cs="Times New Roman"/>
          <w:sz w:val="24"/>
          <w:szCs w:val="24"/>
        </w:rPr>
        <w:t xml:space="preserve">Każdy z Personelu jest odpowiednio przeszkolony i zobowiązany do natychmiastowej i skutecznej reakcji na wszelkie sytuacje wiążące się z krzywdą </w:t>
      </w:r>
      <w:r>
        <w:rPr>
          <w:rFonts w:ascii="Times New Roman" w:hAnsi="Times New Roman" w:cs="Times New Roman"/>
          <w:sz w:val="24"/>
          <w:szCs w:val="24"/>
        </w:rPr>
        <w:t>Podopiecznego</w:t>
      </w:r>
      <w:r w:rsidRPr="00006314">
        <w:rPr>
          <w:rFonts w:ascii="Times New Roman" w:hAnsi="Times New Roman" w:cs="Times New Roman"/>
          <w:sz w:val="24"/>
          <w:szCs w:val="24"/>
        </w:rPr>
        <w:t xml:space="preserve">. Personel realizując te cele, działa w ramach obowiązującego prawa, przepisów wewnętrznych </w:t>
      </w:r>
      <w:r>
        <w:rPr>
          <w:rFonts w:ascii="Times New Roman" w:hAnsi="Times New Roman" w:cs="Times New Roman"/>
          <w:sz w:val="24"/>
          <w:szCs w:val="24"/>
        </w:rPr>
        <w:t xml:space="preserve">Ośrodka </w:t>
      </w:r>
      <w:r w:rsidRPr="00006314">
        <w:rPr>
          <w:rFonts w:ascii="Times New Roman" w:hAnsi="Times New Roman" w:cs="Times New Roman"/>
          <w:sz w:val="24"/>
          <w:szCs w:val="24"/>
        </w:rPr>
        <w:t>oraz w ramach posiadanych kompetencji.</w:t>
      </w:r>
    </w:p>
    <w:p w:rsidR="00587507" w:rsidRPr="00EB364C" w:rsidRDefault="00587507" w:rsidP="00587507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587507" w:rsidRPr="00006314" w:rsidRDefault="00587507" w:rsidP="005875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4">
        <w:rPr>
          <w:rFonts w:ascii="Times New Roman" w:eastAsia="Calibri" w:hAnsi="Times New Roman" w:cs="Times New Roman"/>
          <w:kern w:val="0"/>
          <w:sz w:val="24"/>
          <w:szCs w:val="24"/>
        </w:rPr>
        <w:t xml:space="preserve">Personel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Ośrodka </w:t>
      </w:r>
      <w:r w:rsidRPr="00006314">
        <w:rPr>
          <w:rFonts w:ascii="Times New Roman" w:eastAsia="Calibri" w:hAnsi="Times New Roman" w:cs="Times New Roman"/>
          <w:kern w:val="0"/>
          <w:sz w:val="24"/>
          <w:szCs w:val="24"/>
        </w:rPr>
        <w:t xml:space="preserve">traktuje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Podopiecznego</w:t>
      </w:r>
      <w:r w:rsidRPr="00006314">
        <w:rPr>
          <w:rFonts w:ascii="Times New Roman" w:eastAsia="Calibri" w:hAnsi="Times New Roman" w:cs="Times New Roman"/>
          <w:kern w:val="0"/>
          <w:sz w:val="24"/>
          <w:szCs w:val="24"/>
        </w:rPr>
        <w:t xml:space="preserve"> z szacunkiem oraz uwzględnia jego potrzeby. Niedopuszczalne jest, by Personel 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Ośrodka </w:t>
      </w:r>
      <w:r w:rsidRPr="00006314">
        <w:rPr>
          <w:rFonts w:ascii="Times New Roman" w:eastAsia="Calibri" w:hAnsi="Times New Roman" w:cs="Times New Roman"/>
          <w:kern w:val="0"/>
          <w:sz w:val="24"/>
          <w:szCs w:val="24"/>
        </w:rPr>
        <w:t xml:space="preserve">stosował wobec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Podopiecznego</w:t>
      </w:r>
      <w:r w:rsidRPr="00006314">
        <w:rPr>
          <w:rFonts w:ascii="Times New Roman" w:eastAsia="Calibri" w:hAnsi="Times New Roman" w:cs="Times New Roman"/>
          <w:kern w:val="0"/>
          <w:sz w:val="24"/>
          <w:szCs w:val="24"/>
        </w:rPr>
        <w:t xml:space="preserve"> jakiekolwiek formy przemocy.</w:t>
      </w:r>
      <w:r w:rsidRPr="00006314">
        <w:rPr>
          <w:rFonts w:ascii="Times New Roman" w:hAnsi="Times New Roman" w:cs="Times New Roman"/>
          <w:sz w:val="24"/>
          <w:szCs w:val="24"/>
        </w:rPr>
        <w:t xml:space="preserve"> Obejmuje to zarówno przemoc fizyczną, przemoc słowną, agresję, przejawy nietolerancji z jakiegokolwiek powodu </w:t>
      </w:r>
      <w:r>
        <w:rPr>
          <w:rFonts w:ascii="Times New Roman" w:hAnsi="Times New Roman" w:cs="Times New Roman"/>
          <w:sz w:val="24"/>
          <w:szCs w:val="24"/>
        </w:rPr>
        <w:t>przede wszystkim ze strony Personelu.</w:t>
      </w:r>
    </w:p>
    <w:p w:rsidR="00587507" w:rsidRPr="00006314" w:rsidRDefault="00587507" w:rsidP="00587507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Niniejszy system ochrony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Podopiecznego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przed krzywdzeniem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określa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ją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procedury interwencji, działania profilaktyczne, edukacyjne, zasady zapobiegania krzywdzeniu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Podopiecznych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, a w sytuacji gdy do krzywdzenia doszło – określa zasady zmniejszenia rozmiaru jego skutków poprze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z prawidłową i efektywną pomoc Podopiecznemu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oraz wskazuje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odpowiedzialność Personelu Ośrodka </w:t>
      </w:r>
      <w:r w:rsidRPr="00006314">
        <w:rPr>
          <w:rFonts w:ascii="Times New Roman" w:eastAsia="Calibri" w:hAnsi="Times New Roman" w:cs="Times New Roman"/>
          <w:kern w:val="0"/>
          <w:sz w:val="24"/>
          <w:szCs w:val="24"/>
        </w:rPr>
        <w:t xml:space="preserve">za bezpieczeństwo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Podopiecznych</w:t>
      </w:r>
      <w:r w:rsidRPr="00006314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uczęszczających do Ośrodka</w:t>
      </w:r>
      <w:r w:rsidRPr="00006314">
        <w:rPr>
          <w:rFonts w:ascii="Times New Roman" w:eastAsia="Calibri" w:hAnsi="Times New Roman" w:cs="Times New Roman"/>
          <w:kern w:val="0"/>
          <w:sz w:val="24"/>
          <w:szCs w:val="24"/>
        </w:rPr>
        <w:t>.</w:t>
      </w:r>
    </w:p>
    <w:p w:rsidR="00587507" w:rsidRPr="00D975E8" w:rsidRDefault="00587507" w:rsidP="00587507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587507" w:rsidRDefault="00587507" w:rsidP="00587507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Niniejsze Standardy ochrony małoletnich przed krzywdzeniem zostały opublikowane na stronie internetow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ej Ośrodka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. Są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szeroko promowane wśród całego P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ersonelu,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rodziców i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Podopiecznych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uczęszczających do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 Ośrodka</w:t>
      </w:r>
      <w:r w:rsidRPr="002C4A2B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zmodyfikowane indywidualnie do potrzeb i możliwości każdego z nich wynikające z jego niepełnosprawności. </w:t>
      </w:r>
    </w:p>
    <w:p w:rsidR="00587507" w:rsidRDefault="00587507" w:rsidP="00587507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587507" w:rsidRPr="00D975E8" w:rsidRDefault="00587507" w:rsidP="00587507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587507" w:rsidRDefault="00587507" w:rsidP="0058750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587507" w:rsidRDefault="00587507" w:rsidP="0058750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587507" w:rsidRDefault="00587507" w:rsidP="0058750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587507" w:rsidRPr="00D975E8" w:rsidRDefault="00587507" w:rsidP="0058750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Rozdział I</w:t>
      </w:r>
    </w:p>
    <w:p w:rsidR="00587507" w:rsidRPr="00D975E8" w:rsidRDefault="00587507" w:rsidP="0058750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Słowniczek terminów</w:t>
      </w:r>
    </w:p>
    <w:p w:rsidR="00587507" w:rsidRPr="00D975E8" w:rsidRDefault="00587507" w:rsidP="00587507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587507" w:rsidRPr="00D975E8" w:rsidRDefault="00587507" w:rsidP="0058750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>§ 1</w:t>
      </w:r>
    </w:p>
    <w:p w:rsidR="00587507" w:rsidRPr="004225D9" w:rsidRDefault="00587507" w:rsidP="00587507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</w:rPr>
      </w:pPr>
      <w:r w:rsidRPr="00E93D77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Dziecko/młodzież </w:t>
      </w:r>
      <w:r w:rsidRPr="00E93D77">
        <w:rPr>
          <w:rFonts w:ascii="Times New Roman" w:eastAsia="Calibri" w:hAnsi="Times New Roman" w:cs="Times New Roman"/>
          <w:kern w:val="0"/>
          <w:sz w:val="24"/>
          <w:szCs w:val="24"/>
        </w:rPr>
        <w:t>–</w:t>
      </w:r>
      <w:r w:rsidRPr="00E93D77">
        <w:t xml:space="preserve"> </w:t>
      </w:r>
      <w:r w:rsidRPr="00E93D77">
        <w:rPr>
          <w:rFonts w:ascii="Times New Roman" w:eastAsia="Calibri" w:hAnsi="Times New Roman" w:cs="Times New Roman"/>
          <w:kern w:val="0"/>
          <w:sz w:val="24"/>
          <w:szCs w:val="24"/>
        </w:rPr>
        <w:t xml:space="preserve">w wieku od 3 do 25 lat z niepełnosprawnością umysłową w stopniu głębokim oraz z </w:t>
      </w:r>
      <w:proofErr w:type="spellStart"/>
      <w:r w:rsidRPr="00E93D77">
        <w:rPr>
          <w:rFonts w:ascii="Times New Roman" w:eastAsia="Calibri" w:hAnsi="Times New Roman" w:cs="Times New Roman"/>
          <w:kern w:val="0"/>
          <w:sz w:val="24"/>
          <w:szCs w:val="24"/>
        </w:rPr>
        <w:t>niepełnosprawnościami</w:t>
      </w:r>
      <w:proofErr w:type="spellEnd"/>
      <w:r w:rsidRPr="00E93D77">
        <w:rPr>
          <w:rFonts w:ascii="Times New Roman" w:eastAsia="Calibri" w:hAnsi="Times New Roman" w:cs="Times New Roman"/>
          <w:kern w:val="0"/>
          <w:sz w:val="24"/>
          <w:szCs w:val="24"/>
        </w:rPr>
        <w:t xml:space="preserve"> sprzężonymi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, </w:t>
      </w:r>
      <w:r w:rsidRPr="00E93D77">
        <w:rPr>
          <w:rFonts w:ascii="Times New Roman" w:eastAsia="Calibri" w:hAnsi="Times New Roman" w:cs="Times New Roman"/>
          <w:kern w:val="0"/>
          <w:sz w:val="24"/>
          <w:szCs w:val="24"/>
        </w:rPr>
        <w:t>którym towarzyszy niepełnosprawn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ość umysłowa w stopniu głębokim dalej zwany </w:t>
      </w:r>
      <w:r w:rsidRPr="004225D9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</w:rPr>
        <w:t>Podopieczny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</w:rPr>
        <w:t>m</w:t>
      </w:r>
      <w:r w:rsidRPr="004225D9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</w:rPr>
        <w:t>.</w:t>
      </w:r>
    </w:p>
    <w:p w:rsidR="00587507" w:rsidRPr="004225D9" w:rsidRDefault="00587507" w:rsidP="00587507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</w:rPr>
      </w:pPr>
      <w:r w:rsidRPr="00E93D77">
        <w:rPr>
          <w:rFonts w:ascii="Times New Roman" w:eastAsia="Calibri" w:hAnsi="Times New Roman" w:cs="Times New Roman"/>
          <w:kern w:val="0"/>
          <w:sz w:val="24"/>
          <w:szCs w:val="24"/>
        </w:rPr>
        <w:t>O</w:t>
      </w:r>
      <w:r w:rsidRPr="00E93D77">
        <w:rPr>
          <w:rFonts w:ascii="Times New Roman" w:hAnsi="Times New Roman" w:cs="Times New Roman"/>
          <w:sz w:val="24"/>
          <w:szCs w:val="24"/>
        </w:rPr>
        <w:t>środku Rehabilitacyjno - Edukacyjnym dla Wyjątkowych Dziec</w:t>
      </w:r>
      <w:r w:rsidRPr="00E93D77">
        <w:rPr>
          <w:rFonts w:ascii="Times New Roman" w:eastAsia="Calibri" w:hAnsi="Times New Roman" w:cs="Times New Roman"/>
          <w:kern w:val="0"/>
          <w:sz w:val="24"/>
          <w:szCs w:val="24"/>
        </w:rPr>
        <w:t xml:space="preserve">i we Wrocławiu dalej zwany 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</w:rPr>
        <w:t>Ośrodkiem.</w:t>
      </w:r>
    </w:p>
    <w:p w:rsidR="00587507" w:rsidRPr="0076515D" w:rsidRDefault="00587507" w:rsidP="00587507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E93D77">
        <w:rPr>
          <w:rFonts w:ascii="Times New Roman" w:eastAsia="Calibri" w:hAnsi="Times New Roman" w:cs="Times New Roman"/>
          <w:bCs/>
          <w:kern w:val="0"/>
          <w:sz w:val="24"/>
          <w:szCs w:val="24"/>
        </w:rPr>
        <w:t>K</w:t>
      </w:r>
      <w:r w:rsidRPr="0076515D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rzywdzenie dziecka </w:t>
      </w:r>
      <w:r w:rsidRPr="0076515D">
        <w:rPr>
          <w:rFonts w:ascii="Times New Roman" w:eastAsia="Calibri" w:hAnsi="Times New Roman" w:cs="Times New Roman"/>
          <w:kern w:val="0"/>
          <w:sz w:val="24"/>
          <w:szCs w:val="24"/>
        </w:rPr>
        <w:t>– popełnienie czynu zabronionego lub czynu karalnego na szkodę dziecka, lub zagrożenie dobra dziecka, w tym jego zaniedbanie.</w:t>
      </w:r>
    </w:p>
    <w:p w:rsidR="00587507" w:rsidRPr="000E7479" w:rsidRDefault="00587507" w:rsidP="00587507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6515D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Personel </w:t>
      </w:r>
      <w:r w:rsidRPr="0076515D">
        <w:rPr>
          <w:rFonts w:ascii="Times New Roman" w:eastAsia="Calibri" w:hAnsi="Times New Roman" w:cs="Times New Roman"/>
          <w:kern w:val="0"/>
          <w:sz w:val="24"/>
          <w:szCs w:val="24"/>
        </w:rPr>
        <w:t xml:space="preserve">– każdy pracownik </w:t>
      </w:r>
      <w:r w:rsidRPr="000E7479">
        <w:rPr>
          <w:rFonts w:ascii="Times New Roman" w:hAnsi="Times New Roman" w:cs="Times New Roman"/>
          <w:sz w:val="24"/>
          <w:szCs w:val="24"/>
        </w:rPr>
        <w:t>Ośrodka Rehabilitacyjno - Edukacyjnego dla Wyjątkowych Dzieci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 w:rsidRPr="000E7479">
        <w:rPr>
          <w:rFonts w:ascii="Times New Roman" w:eastAsia="Calibri" w:hAnsi="Times New Roman" w:cs="Times New Roman"/>
          <w:kern w:val="0"/>
          <w:sz w:val="24"/>
          <w:szCs w:val="24"/>
        </w:rPr>
        <w:t xml:space="preserve">bez względu na formę zatrudnienia, w tym współpracownik, stażysta, wolontariusz lub inna osoba, która z racji pełnionej funkcji lub zadań ma (nawet potencjalny) kontakt z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Podopiecznymi.</w:t>
      </w:r>
    </w:p>
    <w:p w:rsidR="00587507" w:rsidRPr="0076515D" w:rsidRDefault="00587507" w:rsidP="00587507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6515D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Opiekun dziecka </w:t>
      </w:r>
      <w:r w:rsidRPr="0076515D">
        <w:rPr>
          <w:rFonts w:ascii="Times New Roman" w:eastAsia="Calibri" w:hAnsi="Times New Roman" w:cs="Times New Roman"/>
          <w:kern w:val="0"/>
          <w:sz w:val="24"/>
          <w:szCs w:val="24"/>
        </w:rPr>
        <w:t>– osoba uprawniona do re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prezentacji Podopiecznego</w:t>
      </w:r>
      <w:r w:rsidRPr="0076515D">
        <w:rPr>
          <w:rFonts w:ascii="Times New Roman" w:eastAsia="Calibri" w:hAnsi="Times New Roman" w:cs="Times New Roman"/>
          <w:kern w:val="0"/>
          <w:sz w:val="24"/>
          <w:szCs w:val="24"/>
        </w:rPr>
        <w:t>, w szczególności jego rodzic lub opiekun prawny, a także rodzic zastępczy.</w:t>
      </w:r>
    </w:p>
    <w:p w:rsidR="00587507" w:rsidRPr="0076515D" w:rsidRDefault="00587507" w:rsidP="00587507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6515D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Instytucja </w:t>
      </w:r>
      <w:r w:rsidRPr="0076515D">
        <w:rPr>
          <w:rFonts w:ascii="Times New Roman" w:eastAsia="Calibri" w:hAnsi="Times New Roman" w:cs="Times New Roman"/>
          <w:kern w:val="0"/>
          <w:sz w:val="24"/>
          <w:szCs w:val="24"/>
        </w:rPr>
        <w:t>– każda instytucja świadcząca usługi dzieciom lub działająca na rzecz dzieci.</w:t>
      </w:r>
    </w:p>
    <w:p w:rsidR="00587507" w:rsidRPr="00724296" w:rsidRDefault="00587507" w:rsidP="00587507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6515D">
        <w:rPr>
          <w:rFonts w:ascii="Times New Roman" w:eastAsia="Calibri" w:hAnsi="Times New Roman" w:cs="Times New Roman"/>
          <w:kern w:val="0"/>
          <w:sz w:val="24"/>
          <w:szCs w:val="24"/>
        </w:rPr>
        <w:t xml:space="preserve">Dyrektor – osoba (lub podmiot), która w </w:t>
      </w:r>
      <w:r w:rsidRPr="00724296">
        <w:rPr>
          <w:rFonts w:ascii="Times New Roman" w:eastAsia="Calibri" w:hAnsi="Times New Roman" w:cs="Times New Roman"/>
          <w:kern w:val="0"/>
          <w:sz w:val="24"/>
          <w:szCs w:val="24"/>
        </w:rPr>
        <w:t xml:space="preserve">strukturze </w:t>
      </w:r>
      <w:r w:rsidRPr="00724296">
        <w:rPr>
          <w:rFonts w:ascii="Times New Roman" w:hAnsi="Times New Roman" w:cs="Times New Roman"/>
          <w:sz w:val="24"/>
          <w:szCs w:val="24"/>
        </w:rPr>
        <w:t>Ośrodka Rehabilitacyjno - Edukacyjnego dla Wyjątkowych Dzieci</w:t>
      </w:r>
      <w:r w:rsidRPr="00724296">
        <w:rPr>
          <w:rFonts w:ascii="Times New Roman" w:eastAsia="Calibri" w:hAnsi="Times New Roman" w:cs="Times New Roman"/>
          <w:kern w:val="0"/>
          <w:sz w:val="24"/>
          <w:szCs w:val="24"/>
        </w:rPr>
        <w:t xml:space="preserve"> jest uprawniona do podejmowania decyzji.</w:t>
      </w:r>
    </w:p>
    <w:p w:rsidR="00587507" w:rsidRPr="0076515D" w:rsidRDefault="00587507" w:rsidP="00587507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24296">
        <w:rPr>
          <w:rFonts w:ascii="Times New Roman" w:eastAsia="Calibri" w:hAnsi="Times New Roman" w:cs="Times New Roman"/>
          <w:kern w:val="0"/>
          <w:sz w:val="24"/>
          <w:szCs w:val="24"/>
        </w:rPr>
        <w:t xml:space="preserve">Zgoda rodzica dziecka oznacza zgodę co najmniej jednego z rodziców dziecka. W przypadku braku porozumienia między rodzicami dziecka </w:t>
      </w:r>
      <w:r w:rsidRPr="0076515D">
        <w:rPr>
          <w:rFonts w:ascii="Times New Roman" w:eastAsia="Calibri" w:hAnsi="Times New Roman" w:cs="Times New Roman"/>
          <w:kern w:val="0"/>
          <w:sz w:val="24"/>
          <w:szCs w:val="24"/>
        </w:rPr>
        <w:t>konieczne jest poinformowanie rodziców o konieczności rozstrzygnięcia sprawy przez sąd rodzinny.</w:t>
      </w:r>
    </w:p>
    <w:p w:rsidR="00587507" w:rsidRPr="0076515D" w:rsidRDefault="00587507" w:rsidP="00587507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6515D">
        <w:rPr>
          <w:rFonts w:ascii="Times New Roman" w:eastAsia="Calibri" w:hAnsi="Times New Roman" w:cs="Times New Roman"/>
          <w:kern w:val="0"/>
          <w:sz w:val="24"/>
          <w:szCs w:val="24"/>
        </w:rPr>
        <w:t xml:space="preserve">Osoba odpowiedzialna za </w:t>
      </w:r>
      <w:proofErr w:type="spellStart"/>
      <w:r w:rsidRPr="0076515D">
        <w:rPr>
          <w:rFonts w:ascii="Times New Roman" w:eastAsia="Calibri" w:hAnsi="Times New Roman" w:cs="Times New Roman"/>
          <w:kern w:val="0"/>
          <w:sz w:val="24"/>
          <w:szCs w:val="24"/>
        </w:rPr>
        <w:t>internet</w:t>
      </w:r>
      <w:proofErr w:type="spellEnd"/>
      <w:r w:rsidRPr="0076515D">
        <w:rPr>
          <w:rFonts w:ascii="Times New Roman" w:eastAsia="Calibri" w:hAnsi="Times New Roman" w:cs="Times New Roman"/>
          <w:kern w:val="0"/>
          <w:sz w:val="24"/>
          <w:szCs w:val="24"/>
        </w:rPr>
        <w:t xml:space="preserve"> to </w:t>
      </w:r>
      <w:r w:rsidRPr="00724296">
        <w:rPr>
          <w:rFonts w:ascii="Times New Roman" w:eastAsia="Calibri" w:hAnsi="Times New Roman" w:cs="Times New Roman"/>
          <w:kern w:val="0"/>
          <w:sz w:val="24"/>
          <w:szCs w:val="24"/>
        </w:rPr>
        <w:t xml:space="preserve">wyznaczony przez Dyrektora </w:t>
      </w:r>
      <w:r>
        <w:rPr>
          <w:rFonts w:ascii="Times New Roman" w:hAnsi="Times New Roman" w:cs="Times New Roman"/>
          <w:sz w:val="24"/>
          <w:szCs w:val="24"/>
        </w:rPr>
        <w:t>Ośrodka Rehabilitacyjno - Edukacyjnego</w:t>
      </w:r>
      <w:r w:rsidRPr="00724296">
        <w:rPr>
          <w:rFonts w:ascii="Times New Roman" w:hAnsi="Times New Roman" w:cs="Times New Roman"/>
          <w:sz w:val="24"/>
          <w:szCs w:val="24"/>
        </w:rPr>
        <w:t xml:space="preserve"> dla Wyjątkowych</w:t>
      </w:r>
      <w:r w:rsidRPr="000511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4296">
        <w:rPr>
          <w:rFonts w:ascii="Times New Roman" w:hAnsi="Times New Roman" w:cs="Times New Roman"/>
          <w:sz w:val="24"/>
          <w:szCs w:val="24"/>
        </w:rPr>
        <w:t>Dzieci</w:t>
      </w:r>
      <w:r w:rsidRPr="00724296">
        <w:rPr>
          <w:rFonts w:ascii="Times New Roman" w:eastAsia="Calibri" w:hAnsi="Times New Roman" w:cs="Times New Roman"/>
          <w:kern w:val="0"/>
          <w:sz w:val="24"/>
          <w:szCs w:val="24"/>
        </w:rPr>
        <w:t xml:space="preserve"> pracownik</w:t>
      </w:r>
      <w:r w:rsidRPr="0076515D">
        <w:rPr>
          <w:rFonts w:ascii="Times New Roman" w:eastAsia="Calibri" w:hAnsi="Times New Roman" w:cs="Times New Roman"/>
          <w:kern w:val="0"/>
          <w:sz w:val="24"/>
          <w:szCs w:val="24"/>
        </w:rPr>
        <w:t xml:space="preserve">, sprawujący nadzór nad korzystaniem z </w:t>
      </w:r>
      <w:proofErr w:type="spellStart"/>
      <w:r w:rsidRPr="0076515D">
        <w:rPr>
          <w:rFonts w:ascii="Times New Roman" w:eastAsia="Calibri" w:hAnsi="Times New Roman" w:cs="Times New Roman"/>
          <w:kern w:val="0"/>
          <w:sz w:val="24"/>
          <w:szCs w:val="24"/>
        </w:rPr>
        <w:t>internetu</w:t>
      </w:r>
      <w:proofErr w:type="spellEnd"/>
      <w:r w:rsidRPr="0076515D">
        <w:rPr>
          <w:rFonts w:ascii="Times New Roman" w:eastAsia="Calibri" w:hAnsi="Times New Roman" w:cs="Times New Roman"/>
          <w:kern w:val="0"/>
          <w:sz w:val="24"/>
          <w:szCs w:val="24"/>
        </w:rPr>
        <w:t xml:space="preserve"> przez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Podopiecznych</w:t>
      </w:r>
      <w:r w:rsidRPr="0076515D">
        <w:rPr>
          <w:rFonts w:ascii="Times New Roman" w:eastAsia="Calibri" w:hAnsi="Times New Roman" w:cs="Times New Roman"/>
          <w:kern w:val="0"/>
          <w:sz w:val="24"/>
          <w:szCs w:val="24"/>
        </w:rPr>
        <w:t xml:space="preserve"> na terenie Przedszkola oraz nad bezpieczeństwem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Podopiecznych</w:t>
      </w:r>
      <w:r w:rsidRPr="0076515D">
        <w:rPr>
          <w:rFonts w:ascii="Times New Roman" w:eastAsia="Calibri" w:hAnsi="Times New Roman" w:cs="Times New Roman"/>
          <w:kern w:val="0"/>
          <w:sz w:val="24"/>
          <w:szCs w:val="24"/>
        </w:rPr>
        <w:t xml:space="preserve"> w </w:t>
      </w:r>
      <w:proofErr w:type="spellStart"/>
      <w:r w:rsidRPr="0076515D">
        <w:rPr>
          <w:rFonts w:ascii="Times New Roman" w:eastAsia="Calibri" w:hAnsi="Times New Roman" w:cs="Times New Roman"/>
          <w:kern w:val="0"/>
          <w:sz w:val="24"/>
          <w:szCs w:val="24"/>
        </w:rPr>
        <w:t>internecie</w:t>
      </w:r>
      <w:proofErr w:type="spellEnd"/>
      <w:r w:rsidRPr="0076515D">
        <w:rPr>
          <w:rFonts w:ascii="Times New Roman" w:eastAsia="Calibri" w:hAnsi="Times New Roman" w:cs="Times New Roman"/>
          <w:kern w:val="0"/>
          <w:sz w:val="24"/>
          <w:szCs w:val="24"/>
        </w:rPr>
        <w:t>.</w:t>
      </w:r>
    </w:p>
    <w:p w:rsidR="00587507" w:rsidRPr="0076515D" w:rsidRDefault="00587507" w:rsidP="00587507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6515D">
        <w:rPr>
          <w:rFonts w:ascii="Times New Roman" w:eastAsia="Calibri" w:hAnsi="Times New Roman" w:cs="Times New Roman"/>
          <w:kern w:val="0"/>
          <w:sz w:val="24"/>
          <w:szCs w:val="24"/>
        </w:rPr>
        <w:t xml:space="preserve">Osoba </w:t>
      </w:r>
      <w:r w:rsidRPr="00724296">
        <w:rPr>
          <w:rFonts w:ascii="Times New Roman" w:eastAsia="Calibri" w:hAnsi="Times New Roman" w:cs="Times New Roman"/>
          <w:kern w:val="0"/>
          <w:sz w:val="24"/>
          <w:szCs w:val="24"/>
        </w:rPr>
        <w:t xml:space="preserve">odpowiedzialna za Standardy Ochrony Małoletnich przed krzywdzeniem to wyznaczony przez Dyrektora </w:t>
      </w:r>
      <w:r w:rsidRPr="00724296">
        <w:rPr>
          <w:rFonts w:ascii="Times New Roman" w:hAnsi="Times New Roman" w:cs="Times New Roman"/>
          <w:sz w:val="24"/>
          <w:szCs w:val="24"/>
        </w:rPr>
        <w:t>Ośrodka Rehabilitacyjno - Edukacyjnego dla Wyjątkowych Dzieci</w:t>
      </w:r>
      <w:r w:rsidRPr="00724296">
        <w:rPr>
          <w:rFonts w:ascii="Times New Roman" w:eastAsia="Calibri" w:hAnsi="Times New Roman" w:cs="Times New Roman"/>
          <w:kern w:val="0"/>
          <w:sz w:val="24"/>
          <w:szCs w:val="24"/>
        </w:rPr>
        <w:t xml:space="preserve"> pracownik sprawujący nadzór nad realizacją niniejszych Standardów Ochrony</w:t>
      </w:r>
      <w:r w:rsidRPr="0076515D">
        <w:rPr>
          <w:rFonts w:ascii="Times New Roman" w:eastAsia="Calibri" w:hAnsi="Times New Roman" w:cs="Times New Roman"/>
          <w:kern w:val="0"/>
          <w:sz w:val="24"/>
          <w:szCs w:val="24"/>
        </w:rPr>
        <w:t xml:space="preserve"> Małoletnich przed krzywdzeniem.</w:t>
      </w:r>
    </w:p>
    <w:p w:rsidR="00587507" w:rsidRPr="0076515D" w:rsidRDefault="00587507" w:rsidP="00587507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6515D">
        <w:rPr>
          <w:rFonts w:ascii="Times New Roman" w:eastAsia="Calibri" w:hAnsi="Times New Roman" w:cs="Times New Roman"/>
          <w:kern w:val="0"/>
          <w:sz w:val="24"/>
          <w:szCs w:val="24"/>
        </w:rPr>
        <w:lastRenderedPageBreak/>
        <w:t xml:space="preserve">Dane osobowe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Podopiecznego</w:t>
      </w:r>
      <w:r w:rsidRPr="0076515D">
        <w:rPr>
          <w:rFonts w:ascii="Times New Roman" w:eastAsia="Calibri" w:hAnsi="Times New Roman" w:cs="Times New Roman"/>
          <w:kern w:val="0"/>
          <w:sz w:val="24"/>
          <w:szCs w:val="24"/>
        </w:rPr>
        <w:t xml:space="preserve"> to wszelkie informacje umożliwiające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jego identyfikację</w:t>
      </w:r>
      <w:r w:rsidRPr="0076515D">
        <w:rPr>
          <w:rFonts w:ascii="Times New Roman" w:eastAsia="Calibri" w:hAnsi="Times New Roman" w:cs="Times New Roman"/>
          <w:kern w:val="0"/>
          <w:sz w:val="24"/>
          <w:szCs w:val="24"/>
        </w:rPr>
        <w:t>.</w:t>
      </w:r>
    </w:p>
    <w:p w:rsidR="00587507" w:rsidRPr="0076515D" w:rsidRDefault="00587507" w:rsidP="00587507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6515D">
        <w:rPr>
          <w:rFonts w:ascii="Times New Roman" w:hAnsi="Times New Roman" w:cs="Times New Roman"/>
          <w:bCs/>
          <w:sz w:val="24"/>
          <w:szCs w:val="24"/>
        </w:rPr>
        <w:t xml:space="preserve">Rejestr – </w:t>
      </w:r>
      <w:r w:rsidRPr="0076515D">
        <w:rPr>
          <w:rFonts w:ascii="Times New Roman" w:hAnsi="Times New Roman" w:cs="Times New Roman"/>
          <w:sz w:val="24"/>
          <w:szCs w:val="24"/>
        </w:rPr>
        <w:t xml:space="preserve">Rejestr Sprawców Przestępstw na Tle Seksualnym dostępny elektronicznie pod adresem: </w:t>
      </w:r>
      <w:r w:rsidRPr="0076515D">
        <w:rPr>
          <w:rFonts w:ascii="Times New Roman" w:hAnsi="Times New Roman" w:cs="Times New Roman"/>
          <w:bCs/>
          <w:sz w:val="24"/>
          <w:szCs w:val="24"/>
        </w:rPr>
        <w:t>https://rps.ms.gov.pl/pl-PL/Public#/</w:t>
      </w:r>
    </w:p>
    <w:p w:rsidR="00587507" w:rsidRPr="0076515D" w:rsidRDefault="00587507" w:rsidP="00587507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6515D">
        <w:rPr>
          <w:rFonts w:ascii="Times New Roman" w:hAnsi="Times New Roman" w:cs="Times New Roman"/>
          <w:bCs/>
          <w:sz w:val="24"/>
          <w:szCs w:val="24"/>
        </w:rPr>
        <w:t>Rejestr karny</w:t>
      </w:r>
      <w:r w:rsidRPr="0076515D">
        <w:rPr>
          <w:rFonts w:ascii="Times New Roman" w:hAnsi="Times New Roman" w:cs="Times New Roman"/>
          <w:sz w:val="24"/>
          <w:szCs w:val="24"/>
        </w:rPr>
        <w:t>– Krajowy Rejestr Karny,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15D">
        <w:rPr>
          <w:rFonts w:ascii="Times New Roman" w:hAnsi="Times New Roman" w:cs="Times New Roman"/>
          <w:sz w:val="24"/>
          <w:szCs w:val="24"/>
        </w:rPr>
        <w:t>dostępny dla osób upoważnionych także elektronicznie pod adresem: https://www.gov.pl/web/krajowy-rejestr-karny</w:t>
      </w:r>
    </w:p>
    <w:p w:rsidR="00587507" w:rsidRPr="0076515D" w:rsidRDefault="00587507" w:rsidP="00587507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6515D">
        <w:rPr>
          <w:rFonts w:ascii="Times New Roman" w:hAnsi="Times New Roman" w:cs="Times New Roman"/>
          <w:bCs/>
          <w:sz w:val="24"/>
          <w:szCs w:val="24"/>
        </w:rPr>
        <w:t xml:space="preserve">Niebieska Linia – </w:t>
      </w:r>
      <w:r w:rsidRPr="0076515D">
        <w:rPr>
          <w:rFonts w:ascii="Times New Roman" w:hAnsi="Times New Roman" w:cs="Times New Roman"/>
          <w:sz w:val="24"/>
          <w:szCs w:val="24"/>
        </w:rPr>
        <w:t xml:space="preserve">Ogólnopolskie Pogotowie dla Ofiar Przemocy w Rodzinie „Niebieska Linia” Instytutu Psychologii Zdrowia pogotowie telefoniczne dedykowane ofiarom przemocy, tel. 800 120 002, </w:t>
      </w:r>
      <w:hyperlink r:id="rId6" w:history="1">
        <w:r w:rsidRPr="0076515D">
          <w:rPr>
            <w:rStyle w:val="Hipercze"/>
            <w:rFonts w:ascii="Times New Roman" w:hAnsi="Times New Roman" w:cs="Times New Roman"/>
            <w:sz w:val="24"/>
            <w:szCs w:val="24"/>
          </w:rPr>
          <w:t>www.niebieskalinia.pl</w:t>
        </w:r>
      </w:hyperlink>
    </w:p>
    <w:p w:rsidR="00587507" w:rsidRDefault="00587507" w:rsidP="0058750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587507" w:rsidRDefault="00587507" w:rsidP="0058750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587507" w:rsidRDefault="00587507" w:rsidP="0058750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587507" w:rsidRPr="00D975E8" w:rsidRDefault="00587507" w:rsidP="0058750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Rozdział I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I</w:t>
      </w:r>
    </w:p>
    <w:p w:rsidR="00587507" w:rsidRPr="00D975E8" w:rsidRDefault="00587507" w:rsidP="0058750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Obszary Standardów Ochrony Małoletnich przed krzywdzeniem</w:t>
      </w:r>
    </w:p>
    <w:p w:rsidR="00587507" w:rsidRPr="00D975E8" w:rsidRDefault="00587507" w:rsidP="0058750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587507" w:rsidRPr="00724296" w:rsidRDefault="00587507" w:rsidP="00587507">
      <w:pPr>
        <w:spacing w:after="0" w:line="360" w:lineRule="auto"/>
        <w:jc w:val="center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724296">
        <w:rPr>
          <w:rFonts w:ascii="Times New Roman" w:eastAsia="Calibri" w:hAnsi="Times New Roman" w:cs="Times New Roman"/>
          <w:kern w:val="0"/>
          <w:sz w:val="24"/>
          <w:szCs w:val="24"/>
        </w:rPr>
        <w:t>§ 2</w:t>
      </w:r>
    </w:p>
    <w:p w:rsidR="00587507" w:rsidRPr="00724296" w:rsidRDefault="00587507" w:rsidP="00587507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24296">
        <w:rPr>
          <w:rFonts w:ascii="Times New Roman" w:eastAsia="Calibri" w:hAnsi="Times New Roman" w:cs="Times New Roman"/>
          <w:kern w:val="0"/>
          <w:sz w:val="24"/>
          <w:szCs w:val="24"/>
        </w:rPr>
        <w:t xml:space="preserve">Standardy Ochrony Małoletnich przed krzywdzeniem tworzą bezpieczne i przyjazne środowisko </w:t>
      </w:r>
      <w:r w:rsidRPr="00724296">
        <w:rPr>
          <w:rFonts w:ascii="Times New Roman" w:hAnsi="Times New Roman" w:cs="Times New Roman"/>
          <w:sz w:val="24"/>
          <w:szCs w:val="24"/>
        </w:rPr>
        <w:t>Ośrodka Rehabilitacyjno - Edukacyjnego dla Wyjątkowych Dzieci</w:t>
      </w:r>
      <w:r w:rsidRPr="00724296">
        <w:rPr>
          <w:rFonts w:ascii="Times New Roman" w:eastAsia="Calibri" w:hAnsi="Times New Roman" w:cs="Times New Roman"/>
          <w:kern w:val="0"/>
          <w:sz w:val="24"/>
          <w:szCs w:val="24"/>
        </w:rPr>
        <w:t xml:space="preserve"> i obejmują cztery obszary:</w:t>
      </w:r>
    </w:p>
    <w:p w:rsidR="00587507" w:rsidRPr="00D975E8" w:rsidRDefault="00587507" w:rsidP="00587507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Politykę Ochrony Małoletnich, która określa:</w:t>
      </w:r>
    </w:p>
    <w:p w:rsidR="00587507" w:rsidRPr="00D975E8" w:rsidRDefault="00587507" w:rsidP="00587507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zasady bezpiecznej rekrutacji P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ersonelu do pracy w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Ośrodku,</w:t>
      </w:r>
    </w:p>
    <w:p w:rsidR="00587507" w:rsidRPr="00D975E8" w:rsidRDefault="00587507" w:rsidP="00587507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zasady bezpiecznych relacji P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ersonel –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Podopieczny,</w:t>
      </w:r>
    </w:p>
    <w:p w:rsidR="00587507" w:rsidRPr="00006314" w:rsidRDefault="00587507" w:rsidP="00587507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zasady reagowania w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Ośrodku </w:t>
      </w:r>
      <w:r w:rsidRPr="00006314">
        <w:rPr>
          <w:rFonts w:ascii="Times New Roman" w:eastAsia="Calibri" w:hAnsi="Times New Roman" w:cs="Times New Roman"/>
          <w:kern w:val="0"/>
          <w:sz w:val="24"/>
          <w:szCs w:val="24"/>
        </w:rPr>
        <w:t xml:space="preserve">na przypadki podejrzenia, że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Podopieczny</w:t>
      </w:r>
      <w:r w:rsidRPr="00006314">
        <w:rPr>
          <w:rFonts w:ascii="Times New Roman" w:eastAsia="Calibri" w:hAnsi="Times New Roman" w:cs="Times New Roman"/>
          <w:kern w:val="0"/>
          <w:sz w:val="24"/>
          <w:szCs w:val="24"/>
        </w:rPr>
        <w:t xml:space="preserve"> doświadcza krzywdzenia,</w:t>
      </w:r>
    </w:p>
    <w:p w:rsidR="00587507" w:rsidRPr="00006314" w:rsidRDefault="00587507" w:rsidP="00587507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006314">
        <w:rPr>
          <w:rFonts w:ascii="Times New Roman" w:eastAsia="Calibri" w:hAnsi="Times New Roman" w:cs="Times New Roman"/>
          <w:kern w:val="0"/>
          <w:sz w:val="24"/>
          <w:szCs w:val="24"/>
        </w:rPr>
        <w:t xml:space="preserve">zasady ochrony wizerunku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i danych osobowych Podopiecznego, </w:t>
      </w:r>
    </w:p>
    <w:p w:rsidR="00587507" w:rsidRPr="00006314" w:rsidRDefault="00587507" w:rsidP="00587507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006314">
        <w:rPr>
          <w:rFonts w:ascii="Times New Roman" w:eastAsia="Calibri" w:hAnsi="Times New Roman" w:cs="Times New Roman"/>
          <w:kern w:val="0"/>
          <w:sz w:val="24"/>
          <w:szCs w:val="24"/>
        </w:rPr>
        <w:t xml:space="preserve">zasady bezpiecznego korzystania z </w:t>
      </w:r>
      <w:proofErr w:type="spellStart"/>
      <w:r w:rsidRPr="00006314">
        <w:rPr>
          <w:rFonts w:ascii="Times New Roman" w:eastAsia="Calibri" w:hAnsi="Times New Roman" w:cs="Times New Roman"/>
          <w:kern w:val="0"/>
          <w:sz w:val="24"/>
          <w:szCs w:val="24"/>
        </w:rPr>
        <w:t>internetu</w:t>
      </w:r>
      <w:proofErr w:type="spellEnd"/>
      <w:r w:rsidRPr="00006314">
        <w:rPr>
          <w:rFonts w:ascii="Times New Roman" w:eastAsia="Calibri" w:hAnsi="Times New Roman" w:cs="Times New Roman"/>
          <w:kern w:val="0"/>
          <w:sz w:val="24"/>
          <w:szCs w:val="24"/>
        </w:rPr>
        <w:t xml:space="preserve"> i mediów elektronicznych,</w:t>
      </w:r>
    </w:p>
    <w:p w:rsidR="00587507" w:rsidRPr="00006314" w:rsidRDefault="00587507" w:rsidP="00587507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006314">
        <w:rPr>
          <w:rFonts w:ascii="Times New Roman" w:eastAsia="Calibri" w:hAnsi="Times New Roman" w:cs="Times New Roman"/>
          <w:kern w:val="0"/>
          <w:sz w:val="24"/>
          <w:szCs w:val="24"/>
        </w:rPr>
        <w:t>Personel: – obszar, który określa:</w:t>
      </w:r>
    </w:p>
    <w:p w:rsidR="00587507" w:rsidRPr="00006314" w:rsidRDefault="00587507" w:rsidP="00587507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006314">
        <w:rPr>
          <w:rFonts w:ascii="Times New Roman" w:eastAsia="Calibri" w:hAnsi="Times New Roman" w:cs="Times New Roman"/>
          <w:kern w:val="0"/>
          <w:sz w:val="24"/>
          <w:szCs w:val="24"/>
        </w:rPr>
        <w:t xml:space="preserve">zasady rekrutacji Personelu pracującego z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Podopiecznym</w:t>
      </w:r>
      <w:r w:rsidRPr="00006314">
        <w:rPr>
          <w:rFonts w:ascii="Times New Roman" w:eastAsia="Calibri" w:hAnsi="Times New Roman" w:cs="Times New Roman"/>
          <w:kern w:val="0"/>
          <w:sz w:val="24"/>
          <w:szCs w:val="24"/>
        </w:rPr>
        <w:t xml:space="preserve"> w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 Ośrodku</w:t>
      </w:r>
      <w:r w:rsidRPr="00006314">
        <w:rPr>
          <w:rFonts w:ascii="Times New Roman" w:eastAsia="Calibri" w:hAnsi="Times New Roman" w:cs="Times New Roman"/>
          <w:kern w:val="0"/>
          <w:sz w:val="24"/>
          <w:szCs w:val="24"/>
        </w:rPr>
        <w:t>, w tym obowiązek uzyskiwania danych z Rejestru Sprawców Przestępstw na Tle Seksualnym o każdym członku Personelu oraz, gdy jest to dozwolone przepisami obowiązującego prawa, informacji z Krajowego Rejestru Karnego, a kiedy prawo na to nie zez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wala, uzyskiwania oświadczenia P</w:t>
      </w:r>
      <w:r w:rsidRPr="00006314">
        <w:rPr>
          <w:rFonts w:ascii="Times New Roman" w:eastAsia="Calibri" w:hAnsi="Times New Roman" w:cs="Times New Roman"/>
          <w:kern w:val="0"/>
          <w:sz w:val="24"/>
          <w:szCs w:val="24"/>
        </w:rPr>
        <w:t>ersonelu dotyczącego niekaralności lub braku toczących się postępowań karnych lub dyscyplinarnych za przestępstwa przeciwko wolności seksualnej i obyczajności oraz przestępstwa z użyciem przemocy na szkodę małoletniego,</w:t>
      </w:r>
    </w:p>
    <w:p w:rsidR="00587507" w:rsidRPr="00006314" w:rsidRDefault="00587507" w:rsidP="00587507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006314">
        <w:rPr>
          <w:rFonts w:ascii="Times New Roman" w:eastAsia="Calibri" w:hAnsi="Times New Roman" w:cs="Times New Roman"/>
          <w:kern w:val="0"/>
          <w:sz w:val="24"/>
          <w:szCs w:val="24"/>
        </w:rPr>
        <w:lastRenderedPageBreak/>
        <w:t xml:space="preserve">zasady bezpiecznych relacji Personelu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Ośrodka </w:t>
      </w:r>
      <w:r w:rsidRPr="00006314">
        <w:rPr>
          <w:rFonts w:ascii="Times New Roman" w:eastAsia="Calibri" w:hAnsi="Times New Roman" w:cs="Times New Roman"/>
          <w:kern w:val="0"/>
          <w:sz w:val="24"/>
          <w:szCs w:val="24"/>
        </w:rPr>
        <w:t xml:space="preserve">z małoletnimi, wskazujące, jakie zachowania na terenie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Ośrodka </w:t>
      </w:r>
      <w:r w:rsidRPr="00006314">
        <w:rPr>
          <w:rFonts w:ascii="Times New Roman" w:eastAsia="Calibri" w:hAnsi="Times New Roman" w:cs="Times New Roman"/>
          <w:kern w:val="0"/>
          <w:sz w:val="24"/>
          <w:szCs w:val="24"/>
        </w:rPr>
        <w:t xml:space="preserve">są niedozwolone, a jakie pożądane w kontakcie z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Podopiecznym,</w:t>
      </w:r>
    </w:p>
    <w:p w:rsidR="00587507" w:rsidRPr="00006314" w:rsidRDefault="00587507" w:rsidP="00587507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006314">
        <w:rPr>
          <w:rFonts w:ascii="Times New Roman" w:eastAsia="Calibri" w:hAnsi="Times New Roman" w:cs="Times New Roman"/>
          <w:kern w:val="0"/>
          <w:sz w:val="24"/>
          <w:szCs w:val="24"/>
        </w:rPr>
        <w:t>zasady zapewniania Personelowi podstawowej wiedzy na temat ochrony małoletnich przed krzywdzeniem oraz udzielania pomocy dzieciom w sytuacjach zagrożenia, w zakresie:</w:t>
      </w:r>
    </w:p>
    <w:p w:rsidR="00587507" w:rsidRPr="00006314" w:rsidRDefault="00587507" w:rsidP="00587507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006314">
        <w:rPr>
          <w:rFonts w:ascii="Times New Roman" w:eastAsia="Calibri" w:hAnsi="Times New Roman" w:cs="Times New Roman"/>
          <w:kern w:val="0"/>
          <w:sz w:val="24"/>
          <w:szCs w:val="24"/>
        </w:rPr>
        <w:t xml:space="preserve">rozpoznawania symptomów krzywdzenia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Podopiecznych</w:t>
      </w:r>
      <w:r w:rsidRPr="00006314">
        <w:rPr>
          <w:rFonts w:ascii="Times New Roman" w:eastAsia="Calibri" w:hAnsi="Times New Roman" w:cs="Times New Roman"/>
          <w:kern w:val="0"/>
          <w:sz w:val="24"/>
          <w:szCs w:val="24"/>
        </w:rPr>
        <w:t>,</w:t>
      </w:r>
    </w:p>
    <w:p w:rsidR="00587507" w:rsidRPr="00006314" w:rsidRDefault="00587507" w:rsidP="00587507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006314">
        <w:rPr>
          <w:rFonts w:ascii="Times New Roman" w:eastAsia="Calibri" w:hAnsi="Times New Roman" w:cs="Times New Roman"/>
          <w:kern w:val="0"/>
          <w:sz w:val="24"/>
          <w:szCs w:val="24"/>
        </w:rPr>
        <w:t xml:space="preserve">procedur interwencji w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przypadku podejrzeń krzywdzenia Podopiecznych,</w:t>
      </w:r>
    </w:p>
    <w:p w:rsidR="00587507" w:rsidRPr="00006314" w:rsidRDefault="00587507" w:rsidP="00587507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006314">
        <w:rPr>
          <w:rFonts w:ascii="Times New Roman" w:eastAsia="Calibri" w:hAnsi="Times New Roman" w:cs="Times New Roman"/>
          <w:kern w:val="0"/>
          <w:sz w:val="24"/>
          <w:szCs w:val="24"/>
        </w:rPr>
        <w:t>odpowiedzialności prawnej pracowników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 Ośrodka</w:t>
      </w:r>
      <w:r w:rsidRPr="00006314">
        <w:rPr>
          <w:rFonts w:ascii="Times New Roman" w:eastAsia="Calibri" w:hAnsi="Times New Roman" w:cs="Times New Roman"/>
          <w:kern w:val="0"/>
          <w:sz w:val="24"/>
          <w:szCs w:val="24"/>
        </w:rPr>
        <w:t>, zobowiązanych do podejmowania interwencji,</w:t>
      </w:r>
    </w:p>
    <w:p w:rsidR="00587507" w:rsidRPr="00F85E3D" w:rsidRDefault="00587507" w:rsidP="00587507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zasady przygotowania P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ersonelu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Ośrodka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(pracującego z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Podopiecznym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i ich </w:t>
      </w:r>
      <w:r w:rsidRPr="00F85E3D">
        <w:rPr>
          <w:rFonts w:ascii="Times New Roman" w:eastAsia="Calibri" w:hAnsi="Times New Roman" w:cs="Times New Roman"/>
          <w:kern w:val="0"/>
          <w:sz w:val="24"/>
          <w:szCs w:val="24"/>
        </w:rPr>
        <w:t xml:space="preserve">rodzicami/opiekunami) do edukowania: </w:t>
      </w:r>
    </w:p>
    <w:p w:rsidR="00587507" w:rsidRPr="00F85E3D" w:rsidRDefault="00587507" w:rsidP="00587507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w miarę możliwości Podopiecznych</w:t>
      </w:r>
      <w:r w:rsidRPr="00F85E3D">
        <w:rPr>
          <w:rFonts w:ascii="Times New Roman" w:eastAsia="Calibri" w:hAnsi="Times New Roman" w:cs="Times New Roman"/>
          <w:kern w:val="0"/>
          <w:sz w:val="24"/>
          <w:szCs w:val="24"/>
        </w:rPr>
        <w:t xml:space="preserve"> na temat ochrony przed przemocą i wykorzystywaniem, </w:t>
      </w:r>
    </w:p>
    <w:p w:rsidR="00587507" w:rsidRPr="00F85E3D" w:rsidRDefault="00587507" w:rsidP="00587507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F85E3D">
        <w:rPr>
          <w:rFonts w:ascii="Times New Roman" w:eastAsia="Calibri" w:hAnsi="Times New Roman" w:cs="Times New Roman"/>
          <w:kern w:val="0"/>
          <w:sz w:val="24"/>
          <w:szCs w:val="24"/>
        </w:rPr>
        <w:t xml:space="preserve">rodziców/opiekunów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Podopiecznych</w:t>
      </w:r>
      <w:r w:rsidRPr="00F85E3D">
        <w:rPr>
          <w:rFonts w:ascii="Times New Roman" w:eastAsia="Calibri" w:hAnsi="Times New Roman" w:cs="Times New Roman"/>
          <w:kern w:val="0"/>
          <w:sz w:val="24"/>
          <w:szCs w:val="24"/>
        </w:rPr>
        <w:t xml:space="preserve"> na temat wychowania dzieci bez przemocy oraz chronienia ich przed przemocą i wykorzystywaniem,</w:t>
      </w:r>
    </w:p>
    <w:p w:rsidR="00587507" w:rsidRPr="00F85E3D" w:rsidRDefault="00587507" w:rsidP="00587507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F85E3D">
        <w:rPr>
          <w:rFonts w:ascii="Times New Roman" w:eastAsia="Calibri" w:hAnsi="Times New Roman" w:cs="Times New Roman"/>
          <w:kern w:val="0"/>
          <w:sz w:val="24"/>
          <w:szCs w:val="24"/>
        </w:rPr>
        <w:t xml:space="preserve">zasady dysponowania materiałami edukacyjnymi dla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Podopiecznych </w:t>
      </w:r>
      <w:r w:rsidRPr="00F85E3D">
        <w:rPr>
          <w:rFonts w:ascii="Times New Roman" w:eastAsia="Calibri" w:hAnsi="Times New Roman" w:cs="Times New Roman"/>
          <w:kern w:val="0"/>
          <w:sz w:val="24"/>
          <w:szCs w:val="24"/>
        </w:rPr>
        <w:t>i dla rodziców oraz aktywnego ich wykorzystania,</w:t>
      </w:r>
    </w:p>
    <w:p w:rsidR="00587507" w:rsidRPr="00D975E8" w:rsidRDefault="00587507" w:rsidP="0058750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P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rocedury – obszar określający działania, jakie należy podjąć w sytuacji krzywdzenia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Podopiecznego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lub zagrożenia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 jego bezpieczeństwa ze strony P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ersonelu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 Ośrodka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, członków rodziny, rówieśników i osób obcych:</w:t>
      </w:r>
    </w:p>
    <w:p w:rsidR="00587507" w:rsidRPr="00D975E8" w:rsidRDefault="00587507" w:rsidP="00587507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006314">
        <w:rPr>
          <w:rFonts w:ascii="Times New Roman" w:eastAsia="Calibri" w:hAnsi="Times New Roman" w:cs="Times New Roman"/>
          <w:kern w:val="0"/>
          <w:sz w:val="24"/>
          <w:szCs w:val="24"/>
        </w:rPr>
        <w:t xml:space="preserve">zasady dysponowania przez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Ośrodek </w:t>
      </w:r>
      <w:r w:rsidRPr="00006314">
        <w:rPr>
          <w:rFonts w:ascii="Times New Roman" w:eastAsia="Calibri" w:hAnsi="Times New Roman" w:cs="Times New Roman"/>
          <w:kern w:val="0"/>
          <w:sz w:val="24"/>
          <w:szCs w:val="24"/>
        </w:rPr>
        <w:t>danymi kontaktowymi lokalnych instytucji i organizacji, które zajmują się interwencją i pomocą w sytuacjach krzywdzenia dzieci (policja, sąd rodzinny, centrum interwencji kryzysowej, ośrodek pomocy społecznej, placówki ochrony zdrowia), oraz zapewnienia do nich dostępu Personelowi,</w:t>
      </w:r>
    </w:p>
    <w:p w:rsidR="00587507" w:rsidRPr="00530B0A" w:rsidRDefault="00587507" w:rsidP="00587507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530B0A">
        <w:rPr>
          <w:rFonts w:ascii="Times New Roman" w:eastAsia="Calibri" w:hAnsi="Times New Roman" w:cs="Times New Roman"/>
          <w:kern w:val="0"/>
          <w:sz w:val="24"/>
          <w:szCs w:val="24"/>
        </w:rPr>
        <w:t>Monitoring – obszar, który określa:</w:t>
      </w:r>
    </w:p>
    <w:p w:rsidR="00587507" w:rsidRPr="00D975E8" w:rsidRDefault="00587507" w:rsidP="00587507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zasady weryfikacji przyjętych Standardów Ochrony Małoletnich przed krzywdzeniem – przynajmniej raz w roku, ze szczególnym uwzględnieniem analizy sytuacji związanych z wystąpieniem zagrożenia bezpieczeństwa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Podopiecznych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,</w:t>
      </w:r>
    </w:p>
    <w:p w:rsidR="00587507" w:rsidRPr="00D975E8" w:rsidRDefault="00587507" w:rsidP="00587507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zasady organizowania przez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Ośrodek konsultacji z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ich rodzicami/opiekunami.</w:t>
      </w:r>
    </w:p>
    <w:p w:rsidR="00587507" w:rsidRPr="00D975E8" w:rsidRDefault="00587507" w:rsidP="00587507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587507" w:rsidRDefault="00587507" w:rsidP="00587507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587507" w:rsidRDefault="00587507" w:rsidP="00587507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587507" w:rsidRDefault="00587507" w:rsidP="00587507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587507" w:rsidRDefault="00587507" w:rsidP="00587507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587507" w:rsidRPr="00D975E8" w:rsidRDefault="00587507" w:rsidP="00587507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587507" w:rsidRPr="00D975E8" w:rsidRDefault="00587507" w:rsidP="00587507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</w:rPr>
        <w:t>Rozdział III</w:t>
      </w:r>
    </w:p>
    <w:p w:rsidR="00587507" w:rsidRPr="00D975E8" w:rsidRDefault="00587507" w:rsidP="00587507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Czynniki ryzyka i symptomy </w:t>
      </w:r>
      <w:r w:rsidRPr="00D609BB">
        <w:rPr>
          <w:rFonts w:ascii="Times New Roman" w:eastAsia="Calibri" w:hAnsi="Times New Roman" w:cs="Times New Roman"/>
          <w:b/>
          <w:kern w:val="0"/>
          <w:sz w:val="24"/>
          <w:szCs w:val="24"/>
        </w:rPr>
        <w:t>krzywdzenia Podopiecznych –</w:t>
      </w: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 zasady rozpoznawania i reagowania</w:t>
      </w:r>
    </w:p>
    <w:p w:rsidR="00587507" w:rsidRPr="00D975E8" w:rsidRDefault="00587507" w:rsidP="00587507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587507" w:rsidRPr="00D975E8" w:rsidRDefault="00587507" w:rsidP="0058750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>§ 3</w:t>
      </w:r>
    </w:p>
    <w:p w:rsidR="00587507" w:rsidRPr="006459BC" w:rsidRDefault="00587507" w:rsidP="00587507">
      <w:pPr>
        <w:numPr>
          <w:ilvl w:val="0"/>
          <w:numId w:val="1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6459BC">
        <w:rPr>
          <w:rFonts w:ascii="Times New Roman" w:eastAsia="Calibri" w:hAnsi="Times New Roman" w:cs="Times New Roman"/>
          <w:kern w:val="0"/>
          <w:sz w:val="24"/>
          <w:szCs w:val="24"/>
        </w:rPr>
        <w:t xml:space="preserve">Rekrutacja Personelu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Ośrodka </w:t>
      </w:r>
      <w:r w:rsidRPr="006459BC">
        <w:rPr>
          <w:rFonts w:ascii="Times New Roman" w:eastAsia="Calibri" w:hAnsi="Times New Roman" w:cs="Times New Roman"/>
          <w:kern w:val="0"/>
          <w:sz w:val="24"/>
          <w:szCs w:val="24"/>
        </w:rPr>
        <w:t xml:space="preserve">odbywa się zgodnie z zasadami bezpiecznej rekrutacji Personelu. Zasady Rekrutacji stanowią </w:t>
      </w:r>
      <w:r w:rsidRPr="006459BC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</w:rPr>
        <w:t>Załącznik nr 1</w:t>
      </w:r>
      <w:r w:rsidRPr="006459BC">
        <w:rPr>
          <w:rFonts w:ascii="Times New Roman" w:eastAsia="Calibri" w:hAnsi="Times New Roman" w:cs="Times New Roman"/>
          <w:kern w:val="0"/>
          <w:sz w:val="24"/>
          <w:szCs w:val="24"/>
        </w:rPr>
        <w:t xml:space="preserve"> do niniejszych Standardów.</w:t>
      </w:r>
    </w:p>
    <w:p w:rsidR="00587507" w:rsidRPr="006459BC" w:rsidRDefault="00587507" w:rsidP="00587507">
      <w:pPr>
        <w:numPr>
          <w:ilvl w:val="0"/>
          <w:numId w:val="1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6459BC">
        <w:rPr>
          <w:rFonts w:ascii="Times New Roman" w:eastAsia="Calibri" w:hAnsi="Times New Roman" w:cs="Times New Roman"/>
          <w:kern w:val="0"/>
          <w:sz w:val="24"/>
          <w:szCs w:val="24"/>
        </w:rPr>
        <w:t xml:space="preserve">Personel zna i stosuje zasady bezpiecznych relacji personel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-</w:t>
      </w:r>
      <w:r w:rsidRPr="00D609BB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Podopieczny</w:t>
      </w:r>
      <w:r w:rsidRPr="006459BC">
        <w:rPr>
          <w:rFonts w:ascii="Times New Roman" w:eastAsia="Calibri" w:hAnsi="Times New Roman" w:cs="Times New Roman"/>
          <w:kern w:val="0"/>
          <w:sz w:val="24"/>
          <w:szCs w:val="24"/>
        </w:rPr>
        <w:t xml:space="preserve"> i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Podopieczny-Podopieczny </w:t>
      </w:r>
      <w:r w:rsidRPr="006459BC">
        <w:rPr>
          <w:rFonts w:ascii="Times New Roman" w:eastAsia="Calibri" w:hAnsi="Times New Roman" w:cs="Times New Roman"/>
          <w:kern w:val="0"/>
          <w:sz w:val="24"/>
          <w:szCs w:val="24"/>
        </w:rPr>
        <w:t>ustalone w</w:t>
      </w:r>
      <w:r w:rsidRPr="00D32C01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Ośrodku</w:t>
      </w:r>
      <w:r w:rsidRPr="006459BC">
        <w:rPr>
          <w:rFonts w:ascii="Times New Roman" w:eastAsia="Calibri" w:hAnsi="Times New Roman" w:cs="Times New Roman"/>
          <w:kern w:val="0"/>
          <w:sz w:val="24"/>
          <w:szCs w:val="24"/>
        </w:rPr>
        <w:t xml:space="preserve">. Zasady stanowią </w:t>
      </w:r>
      <w:r w:rsidRPr="006459BC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</w:rPr>
        <w:t>Załącznik nr 2</w:t>
      </w:r>
      <w:r w:rsidRPr="006459BC">
        <w:rPr>
          <w:rFonts w:ascii="Times New Roman" w:eastAsia="Calibri" w:hAnsi="Times New Roman" w:cs="Times New Roman"/>
          <w:kern w:val="0"/>
          <w:sz w:val="24"/>
          <w:szCs w:val="24"/>
        </w:rPr>
        <w:t xml:space="preserve"> do niniejszych Standardów.</w:t>
      </w:r>
    </w:p>
    <w:p w:rsidR="00587507" w:rsidRPr="006459BC" w:rsidRDefault="00587507" w:rsidP="00587507">
      <w:pPr>
        <w:numPr>
          <w:ilvl w:val="0"/>
          <w:numId w:val="1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6459BC">
        <w:rPr>
          <w:rFonts w:ascii="Times New Roman" w:hAnsi="Times New Roman" w:cs="Times New Roman"/>
          <w:sz w:val="24"/>
          <w:szCs w:val="24"/>
        </w:rPr>
        <w:t xml:space="preserve">Każdy członek personelu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Ośrodka</w:t>
      </w:r>
      <w:r w:rsidRPr="006459BC">
        <w:rPr>
          <w:rFonts w:ascii="Times New Roman" w:hAnsi="Times New Roman" w:cs="Times New Roman"/>
          <w:sz w:val="24"/>
          <w:szCs w:val="24"/>
        </w:rPr>
        <w:t xml:space="preserve"> zobowiązany jest do zapoznania się z niniejszymi Standardami Ochrony Małoletnich i z dokumentacją wchodzącą w jej skład, a także zobowiązuje się do jej przestrzegania, co potwierdza podpisując oświadczenie zgodnie z </w:t>
      </w:r>
      <w:r w:rsidRPr="006459BC">
        <w:rPr>
          <w:rFonts w:ascii="Times New Roman" w:hAnsi="Times New Roman" w:cs="Times New Roman"/>
          <w:b/>
          <w:sz w:val="24"/>
          <w:szCs w:val="24"/>
          <w:u w:val="single"/>
        </w:rPr>
        <w:t>Załącznikiem nr 6.</w:t>
      </w:r>
    </w:p>
    <w:p w:rsidR="00587507" w:rsidRPr="006459BC" w:rsidRDefault="00587507" w:rsidP="00587507">
      <w:pPr>
        <w:numPr>
          <w:ilvl w:val="0"/>
          <w:numId w:val="1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6459BC">
        <w:rPr>
          <w:rFonts w:ascii="Times New Roman" w:eastAsia="Calibri" w:hAnsi="Times New Roman" w:cs="Times New Roman"/>
          <w:kern w:val="0"/>
          <w:sz w:val="24"/>
          <w:szCs w:val="24"/>
        </w:rPr>
        <w:t xml:space="preserve">Personel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Ośrodka</w:t>
      </w:r>
      <w:r w:rsidRPr="006459BC">
        <w:rPr>
          <w:rFonts w:ascii="Times New Roman" w:eastAsia="Calibri" w:hAnsi="Times New Roman" w:cs="Times New Roman"/>
          <w:kern w:val="0"/>
          <w:sz w:val="24"/>
          <w:szCs w:val="24"/>
        </w:rPr>
        <w:t xml:space="preserve"> posiada wiedzę na temat czynników ryzyka i symptomów krzywdzenia dzieci i zwraca na nie uwagę w ramach wykonywanych obowiązków.</w:t>
      </w:r>
    </w:p>
    <w:p w:rsidR="00587507" w:rsidRPr="006459BC" w:rsidRDefault="00587507" w:rsidP="00587507">
      <w:pPr>
        <w:numPr>
          <w:ilvl w:val="0"/>
          <w:numId w:val="1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6459BC">
        <w:rPr>
          <w:rFonts w:ascii="Times New Roman" w:eastAsia="Calibri" w:hAnsi="Times New Roman" w:cs="Times New Roman"/>
          <w:kern w:val="0"/>
          <w:sz w:val="24"/>
          <w:szCs w:val="24"/>
        </w:rPr>
        <w:t xml:space="preserve">Personel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Ośrodka </w:t>
      </w:r>
      <w:r w:rsidRPr="006459BC">
        <w:rPr>
          <w:rFonts w:ascii="Times New Roman" w:eastAsia="Calibri" w:hAnsi="Times New Roman" w:cs="Times New Roman"/>
          <w:kern w:val="0"/>
          <w:sz w:val="24"/>
          <w:szCs w:val="24"/>
        </w:rPr>
        <w:t xml:space="preserve">monitoruje sytuację i dobrostan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Podopiecznego,</w:t>
      </w:r>
    </w:p>
    <w:p w:rsidR="00587507" w:rsidRPr="006459BC" w:rsidRDefault="00587507" w:rsidP="00587507">
      <w:pPr>
        <w:numPr>
          <w:ilvl w:val="0"/>
          <w:numId w:val="1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6459BC">
        <w:rPr>
          <w:rFonts w:ascii="Times New Roman" w:eastAsia="Calibri" w:hAnsi="Times New Roman" w:cs="Times New Roman"/>
          <w:kern w:val="0"/>
          <w:sz w:val="24"/>
          <w:szCs w:val="24"/>
        </w:rPr>
        <w:t xml:space="preserve">W przypadku zidentyfikowania czynników ryzyka Personel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Ośrodka</w:t>
      </w:r>
      <w:r w:rsidRPr="006459BC">
        <w:rPr>
          <w:rFonts w:ascii="Times New Roman" w:eastAsia="Calibri" w:hAnsi="Times New Roman" w:cs="Times New Roman"/>
          <w:kern w:val="0"/>
          <w:sz w:val="24"/>
          <w:szCs w:val="24"/>
        </w:rPr>
        <w:t xml:space="preserve"> podejmuje rozmowę z rodzicami, przekazując informacje na temat dostępnej oferty wsparcia i motywuje ich do szukania dla siebie pomocy.</w:t>
      </w:r>
    </w:p>
    <w:p w:rsidR="00587507" w:rsidRPr="00D975E8" w:rsidRDefault="00587507" w:rsidP="00587507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587507" w:rsidRPr="00D975E8" w:rsidRDefault="00587507" w:rsidP="00587507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</w:rPr>
        <w:t>Rozdział IV</w:t>
      </w:r>
    </w:p>
    <w:p w:rsidR="00587507" w:rsidRPr="00D975E8" w:rsidRDefault="00587507" w:rsidP="00587507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</w:rPr>
        <w:t>Zasady reagowania na przypadki podejrzenia, że małoletni doświadcza krzywdzenia</w:t>
      </w:r>
    </w:p>
    <w:p w:rsidR="00587507" w:rsidRPr="00D975E8" w:rsidRDefault="00587507" w:rsidP="00587507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587507" w:rsidRDefault="00587507" w:rsidP="00587507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>§ 4</w:t>
      </w:r>
    </w:p>
    <w:p w:rsidR="00587507" w:rsidRPr="006459BC" w:rsidRDefault="00587507" w:rsidP="00587507">
      <w:pPr>
        <w:pStyle w:val="Akapitzlist"/>
        <w:numPr>
          <w:ilvl w:val="0"/>
          <w:numId w:val="19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Krzywdzenie Podopiecznych</w:t>
      </w:r>
      <w:r w:rsidRPr="006459BC">
        <w:rPr>
          <w:rFonts w:ascii="Times New Roman" w:hAnsi="Times New Roman" w:cs="Times New Roman"/>
          <w:sz w:val="24"/>
          <w:szCs w:val="24"/>
        </w:rPr>
        <w:t xml:space="preserve"> stanowi ciężkie naruszenie podstawowych obowiązków pracowniczych.</w:t>
      </w:r>
    </w:p>
    <w:p w:rsidR="00587507" w:rsidRPr="006459BC" w:rsidRDefault="00587507" w:rsidP="00587507">
      <w:pPr>
        <w:pStyle w:val="Akapitzlist"/>
        <w:numPr>
          <w:ilvl w:val="0"/>
          <w:numId w:val="19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459BC">
        <w:rPr>
          <w:rFonts w:ascii="Times New Roman" w:hAnsi="Times New Roman" w:cs="Times New Roman"/>
          <w:sz w:val="24"/>
          <w:szCs w:val="24"/>
        </w:rPr>
        <w:t xml:space="preserve">Personel </w:t>
      </w:r>
      <w:r>
        <w:rPr>
          <w:rFonts w:ascii="Times New Roman" w:hAnsi="Times New Roman" w:cs="Times New Roman"/>
          <w:sz w:val="24"/>
          <w:szCs w:val="24"/>
        </w:rPr>
        <w:t xml:space="preserve">Ośrodka </w:t>
      </w:r>
      <w:r w:rsidRPr="006459BC">
        <w:rPr>
          <w:rFonts w:ascii="Times New Roman" w:hAnsi="Times New Roman" w:cs="Times New Roman"/>
          <w:sz w:val="24"/>
          <w:szCs w:val="24"/>
        </w:rPr>
        <w:t xml:space="preserve">reaguje na każde podejrzenie krzywdzenia </w:t>
      </w:r>
      <w:r>
        <w:rPr>
          <w:rFonts w:ascii="Times New Roman" w:hAnsi="Times New Roman" w:cs="Times New Roman"/>
          <w:sz w:val="24"/>
          <w:szCs w:val="24"/>
        </w:rPr>
        <w:t xml:space="preserve">Podopiecznego </w:t>
      </w:r>
      <w:r w:rsidRPr="006459BC">
        <w:rPr>
          <w:rFonts w:ascii="Times New Roman" w:hAnsi="Times New Roman" w:cs="Times New Roman"/>
          <w:sz w:val="24"/>
          <w:szCs w:val="24"/>
        </w:rPr>
        <w:t>lub naruszenie niniejszych Standardów.</w:t>
      </w:r>
    </w:p>
    <w:p w:rsidR="00587507" w:rsidRPr="006459BC" w:rsidRDefault="00587507" w:rsidP="00587507">
      <w:pPr>
        <w:pStyle w:val="Akapitzlist"/>
        <w:numPr>
          <w:ilvl w:val="0"/>
          <w:numId w:val="19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459BC">
        <w:rPr>
          <w:rFonts w:ascii="Times New Roman" w:hAnsi="Times New Roman" w:cs="Times New Roman"/>
          <w:sz w:val="24"/>
          <w:szCs w:val="24"/>
        </w:rPr>
        <w:t xml:space="preserve">W przypadku, gdy członek Personelu jest świadkiem zdarzeń, mających znamiona krzywdzenia </w:t>
      </w:r>
      <w:r>
        <w:rPr>
          <w:rFonts w:ascii="Times New Roman" w:hAnsi="Times New Roman" w:cs="Times New Roman"/>
          <w:sz w:val="24"/>
          <w:szCs w:val="24"/>
        </w:rPr>
        <w:t>Podopiecznego</w:t>
      </w:r>
      <w:r w:rsidRPr="006459BC">
        <w:rPr>
          <w:rFonts w:ascii="Times New Roman" w:hAnsi="Times New Roman" w:cs="Times New Roman"/>
          <w:sz w:val="24"/>
          <w:szCs w:val="24"/>
        </w:rPr>
        <w:t xml:space="preserve">, zobowiązany jest do natychmiastowego podjęcia </w:t>
      </w:r>
      <w:r w:rsidRPr="006459BC">
        <w:rPr>
          <w:rFonts w:ascii="Times New Roman" w:hAnsi="Times New Roman" w:cs="Times New Roman"/>
          <w:sz w:val="24"/>
          <w:szCs w:val="24"/>
        </w:rPr>
        <w:lastRenderedPageBreak/>
        <w:t>inter</w:t>
      </w:r>
      <w:r>
        <w:rPr>
          <w:rFonts w:ascii="Times New Roman" w:hAnsi="Times New Roman" w:cs="Times New Roman"/>
          <w:sz w:val="24"/>
          <w:szCs w:val="24"/>
        </w:rPr>
        <w:t xml:space="preserve">wencji mającej na celu ochronę Podopiecznego </w:t>
      </w:r>
      <w:r w:rsidRPr="006459BC">
        <w:rPr>
          <w:rFonts w:ascii="Times New Roman" w:hAnsi="Times New Roman" w:cs="Times New Roman"/>
          <w:sz w:val="24"/>
          <w:szCs w:val="24"/>
        </w:rPr>
        <w:t xml:space="preserve"> – zgodnie z zasadami określonymi w niniejszych Standardach.</w:t>
      </w:r>
    </w:p>
    <w:p w:rsidR="00587507" w:rsidRPr="006459BC" w:rsidRDefault="00587507" w:rsidP="00587507">
      <w:pPr>
        <w:pStyle w:val="Akapitzlist"/>
        <w:numPr>
          <w:ilvl w:val="0"/>
          <w:numId w:val="19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459BC">
        <w:rPr>
          <w:rFonts w:ascii="Times New Roman" w:hAnsi="Times New Roman" w:cs="Times New Roman"/>
          <w:sz w:val="24"/>
          <w:szCs w:val="24"/>
        </w:rPr>
        <w:t>W szczególności członek Personelu, będący świadkiem krzywdzenia:</w:t>
      </w:r>
    </w:p>
    <w:p w:rsidR="00587507" w:rsidRPr="006459BC" w:rsidRDefault="00587507" w:rsidP="0058750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BC">
        <w:rPr>
          <w:rFonts w:ascii="Times New Roman" w:hAnsi="Times New Roman" w:cs="Times New Roman"/>
          <w:sz w:val="24"/>
          <w:szCs w:val="24"/>
        </w:rPr>
        <w:t>a) natychmiast przerywa czynności mające znamiona krzywdzenia;</w:t>
      </w:r>
    </w:p>
    <w:p w:rsidR="00587507" w:rsidRPr="006459BC" w:rsidRDefault="00587507" w:rsidP="0058750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izoluje Podopiecznego</w:t>
      </w:r>
      <w:r w:rsidRPr="006459BC">
        <w:rPr>
          <w:rFonts w:ascii="Times New Roman" w:hAnsi="Times New Roman" w:cs="Times New Roman"/>
          <w:sz w:val="24"/>
          <w:szCs w:val="24"/>
        </w:rPr>
        <w:t xml:space="preserve"> od osoby krzywdzącej;</w:t>
      </w:r>
    </w:p>
    <w:p w:rsidR="00587507" w:rsidRPr="006459BC" w:rsidRDefault="00587507" w:rsidP="0058750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BC">
        <w:rPr>
          <w:rFonts w:ascii="Times New Roman" w:hAnsi="Times New Roman" w:cs="Times New Roman"/>
          <w:sz w:val="24"/>
          <w:szCs w:val="24"/>
        </w:rPr>
        <w:t xml:space="preserve">c) niezwłocznie udziela </w:t>
      </w:r>
      <w:r>
        <w:rPr>
          <w:rFonts w:ascii="Times New Roman" w:hAnsi="Times New Roman" w:cs="Times New Roman"/>
          <w:sz w:val="24"/>
          <w:szCs w:val="24"/>
        </w:rPr>
        <w:t>Podopiecznemu</w:t>
      </w:r>
      <w:r w:rsidRPr="006459BC">
        <w:rPr>
          <w:rFonts w:ascii="Times New Roman" w:hAnsi="Times New Roman" w:cs="Times New Roman"/>
          <w:sz w:val="24"/>
          <w:szCs w:val="24"/>
        </w:rPr>
        <w:t xml:space="preserve"> pomocy (jeżeli wymaga ono takiej pomocy, np. w wypadku ran, stłuczeń czy innych naruszeń ciała) oraz otacza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Podopiecznego </w:t>
      </w:r>
      <w:r w:rsidRPr="006459BC">
        <w:rPr>
          <w:rFonts w:ascii="Times New Roman" w:hAnsi="Times New Roman" w:cs="Times New Roman"/>
          <w:sz w:val="24"/>
          <w:szCs w:val="24"/>
        </w:rPr>
        <w:t>opieką i wzmacnia jego poczucie bezpieczeństwa;</w:t>
      </w:r>
    </w:p>
    <w:p w:rsidR="00587507" w:rsidRPr="006459BC" w:rsidRDefault="00587507" w:rsidP="0058750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BC">
        <w:rPr>
          <w:rFonts w:ascii="Times New Roman" w:hAnsi="Times New Roman" w:cs="Times New Roman"/>
          <w:sz w:val="24"/>
          <w:szCs w:val="24"/>
        </w:rPr>
        <w:t xml:space="preserve"> d)</w:t>
      </w:r>
      <w:r>
        <w:rPr>
          <w:rFonts w:ascii="Times New Roman" w:hAnsi="Times New Roman" w:cs="Times New Roman"/>
          <w:sz w:val="24"/>
          <w:szCs w:val="24"/>
        </w:rPr>
        <w:t xml:space="preserve"> informuje Dyrektora Ośrodka</w:t>
      </w:r>
      <w:r w:rsidRPr="006459BC">
        <w:rPr>
          <w:rFonts w:ascii="Times New Roman" w:hAnsi="Times New Roman" w:cs="Times New Roman"/>
          <w:sz w:val="24"/>
          <w:szCs w:val="24"/>
        </w:rPr>
        <w:t xml:space="preserve"> i </w:t>
      </w:r>
      <w:r w:rsidRPr="006459BC">
        <w:rPr>
          <w:rFonts w:ascii="Times New Roman" w:eastAsia="Calibri" w:hAnsi="Times New Roman" w:cs="Times New Roman"/>
          <w:kern w:val="0"/>
          <w:sz w:val="24"/>
          <w:szCs w:val="24"/>
        </w:rPr>
        <w:t>Osobę odpowiedzialną za Standardy Ochrony Małoletnich</w:t>
      </w:r>
      <w:r w:rsidRPr="006459BC">
        <w:rPr>
          <w:rFonts w:ascii="Times New Roman" w:hAnsi="Times New Roman" w:cs="Times New Roman"/>
          <w:sz w:val="24"/>
          <w:szCs w:val="24"/>
        </w:rPr>
        <w:t>;</w:t>
      </w:r>
    </w:p>
    <w:p w:rsidR="00587507" w:rsidRPr="006459BC" w:rsidRDefault="00587507" w:rsidP="0058750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BC">
        <w:rPr>
          <w:rFonts w:ascii="Times New Roman" w:hAnsi="Times New Roman" w:cs="Times New Roman"/>
          <w:sz w:val="24"/>
          <w:szCs w:val="24"/>
        </w:rPr>
        <w:t xml:space="preserve">e) w porozumieniu z Dyrektorem </w:t>
      </w:r>
      <w:r>
        <w:rPr>
          <w:rFonts w:ascii="Times New Roman" w:hAnsi="Times New Roman" w:cs="Times New Roman"/>
          <w:sz w:val="24"/>
          <w:szCs w:val="24"/>
        </w:rPr>
        <w:t xml:space="preserve">Ośrodka </w:t>
      </w:r>
      <w:r w:rsidRPr="006459BC">
        <w:rPr>
          <w:rFonts w:ascii="Times New Roman" w:hAnsi="Times New Roman" w:cs="Times New Roman"/>
          <w:sz w:val="24"/>
          <w:szCs w:val="24"/>
        </w:rPr>
        <w:t xml:space="preserve">i </w:t>
      </w:r>
      <w:r w:rsidRPr="006459BC">
        <w:rPr>
          <w:rFonts w:ascii="Times New Roman" w:eastAsia="Calibri" w:hAnsi="Times New Roman" w:cs="Times New Roman"/>
          <w:kern w:val="0"/>
          <w:sz w:val="24"/>
          <w:szCs w:val="24"/>
        </w:rPr>
        <w:t>Osobą odpowiedzialną za Standardy Ochrony Małoletnich</w:t>
      </w:r>
      <w:r w:rsidRPr="006459BC">
        <w:rPr>
          <w:rFonts w:ascii="Times New Roman" w:hAnsi="Times New Roman" w:cs="Times New Roman"/>
          <w:sz w:val="24"/>
          <w:szCs w:val="24"/>
        </w:rPr>
        <w:t>; podejmuje dalsze działania;</w:t>
      </w:r>
    </w:p>
    <w:p w:rsidR="00587507" w:rsidRPr="006459BC" w:rsidRDefault="00587507" w:rsidP="0058750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BC">
        <w:rPr>
          <w:rFonts w:ascii="Times New Roman" w:hAnsi="Times New Roman" w:cs="Times New Roman"/>
          <w:sz w:val="24"/>
          <w:szCs w:val="24"/>
        </w:rPr>
        <w:t xml:space="preserve">f) sporządza raport ze zdarzenia w postaci opisania sytuacji na formularzu zgodnym z </w:t>
      </w:r>
      <w:r w:rsidRPr="006459BC">
        <w:rPr>
          <w:rFonts w:ascii="Times New Roman" w:hAnsi="Times New Roman" w:cs="Times New Roman"/>
          <w:b/>
          <w:sz w:val="24"/>
          <w:szCs w:val="24"/>
          <w:u w:val="single"/>
        </w:rPr>
        <w:t>Załącznikiem 3  (</w:t>
      </w:r>
      <w:r w:rsidRPr="006459BC">
        <w:rPr>
          <w:rFonts w:ascii="Times New Roman" w:hAnsi="Times New Roman" w:cs="Times New Roman"/>
          <w:sz w:val="24"/>
          <w:szCs w:val="24"/>
        </w:rPr>
        <w:t>Karta Interwencji) i przesyła Osobie odpowiedzialnej za Standardy Ochrony Małoletnich.</w:t>
      </w:r>
    </w:p>
    <w:p w:rsidR="00587507" w:rsidRPr="002C2487" w:rsidRDefault="00587507" w:rsidP="00587507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459BC">
        <w:rPr>
          <w:rFonts w:ascii="Times New Roman" w:hAnsi="Times New Roman" w:cs="Times New Roman"/>
          <w:sz w:val="24"/>
          <w:szCs w:val="24"/>
        </w:rPr>
        <w:t>W przypadku, gdy członek Per</w:t>
      </w:r>
      <w:r>
        <w:rPr>
          <w:rFonts w:ascii="Times New Roman" w:hAnsi="Times New Roman" w:cs="Times New Roman"/>
          <w:sz w:val="24"/>
          <w:szCs w:val="24"/>
        </w:rPr>
        <w:t>sonelu powziął podejrzenie, iż Podopieczny jest krzywdzony</w:t>
      </w:r>
      <w:r w:rsidRPr="006459BC">
        <w:rPr>
          <w:rFonts w:ascii="Times New Roman" w:hAnsi="Times New Roman" w:cs="Times New Roman"/>
          <w:sz w:val="24"/>
          <w:szCs w:val="24"/>
        </w:rPr>
        <w:t xml:space="preserve"> lub inny członek Personelu krzywdzi 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6459BC">
        <w:rPr>
          <w:rFonts w:ascii="Times New Roman" w:hAnsi="Times New Roman" w:cs="Times New Roman"/>
          <w:sz w:val="24"/>
          <w:szCs w:val="24"/>
        </w:rPr>
        <w:t xml:space="preserve"> lub zachowuje się niezgodnie z niniejszymi Standardami, zobowiązany jest do natychmiastowego</w:t>
      </w:r>
      <w:r w:rsidRPr="002C24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459BC">
        <w:rPr>
          <w:rFonts w:ascii="Times New Roman" w:hAnsi="Times New Roman" w:cs="Times New Roman"/>
          <w:sz w:val="24"/>
          <w:szCs w:val="24"/>
        </w:rPr>
        <w:t>poinformowania</w:t>
      </w:r>
      <w:r w:rsidRPr="002C24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16576">
        <w:rPr>
          <w:rFonts w:ascii="Times New Roman" w:hAnsi="Times New Roman" w:cs="Times New Roman"/>
          <w:sz w:val="24"/>
          <w:szCs w:val="24"/>
        </w:rPr>
        <w:t xml:space="preserve">Dyrektora </w:t>
      </w:r>
      <w:r>
        <w:rPr>
          <w:rFonts w:ascii="Times New Roman" w:hAnsi="Times New Roman" w:cs="Times New Roman"/>
          <w:sz w:val="24"/>
          <w:szCs w:val="24"/>
        </w:rPr>
        <w:t xml:space="preserve">Ośrodka </w:t>
      </w:r>
      <w:r w:rsidRPr="00616576">
        <w:rPr>
          <w:rFonts w:ascii="Times New Roman" w:hAnsi="Times New Roman" w:cs="Times New Roman"/>
          <w:sz w:val="24"/>
          <w:szCs w:val="24"/>
        </w:rPr>
        <w:t xml:space="preserve">i Osoby Odpowiedzialnej za Standardy Ochrony Małoletnich. W przypadku uzasadnionego podejrzenia, iż członek Personelu krzywdzi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Podopiecznego</w:t>
      </w:r>
      <w:r w:rsidRPr="00616576">
        <w:rPr>
          <w:rFonts w:ascii="Times New Roman" w:hAnsi="Times New Roman" w:cs="Times New Roman"/>
          <w:sz w:val="24"/>
          <w:szCs w:val="24"/>
        </w:rPr>
        <w:t>, Dyrektor</w:t>
      </w:r>
      <w:r w:rsidRPr="00135769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Ośrodka</w:t>
      </w:r>
      <w:r w:rsidRPr="00616576">
        <w:rPr>
          <w:rFonts w:ascii="Times New Roman" w:hAnsi="Times New Roman" w:cs="Times New Roman"/>
          <w:sz w:val="24"/>
          <w:szCs w:val="24"/>
        </w:rPr>
        <w:t xml:space="preserve"> zobowiązany jest do zawieszenia takiej osoby w obowiązkach i uniemożliwienia jej kontaktu z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Podopiecznymi</w:t>
      </w:r>
      <w:r w:rsidRPr="00616576">
        <w:rPr>
          <w:rFonts w:ascii="Times New Roman" w:hAnsi="Times New Roman" w:cs="Times New Roman"/>
          <w:sz w:val="24"/>
          <w:szCs w:val="24"/>
        </w:rPr>
        <w:t xml:space="preserve"> z </w:t>
      </w:r>
      <w:r>
        <w:rPr>
          <w:rFonts w:ascii="Times New Roman" w:hAnsi="Times New Roman" w:cs="Times New Roman"/>
          <w:sz w:val="24"/>
          <w:szCs w:val="24"/>
        </w:rPr>
        <w:t>Ośrodka</w:t>
      </w:r>
      <w:r w:rsidRPr="00616576">
        <w:rPr>
          <w:rFonts w:ascii="Times New Roman" w:hAnsi="Times New Roman" w:cs="Times New Roman"/>
          <w:sz w:val="24"/>
          <w:szCs w:val="24"/>
        </w:rPr>
        <w:t xml:space="preserve"> do czasu wyjaśnienia sprawy.</w:t>
      </w:r>
    </w:p>
    <w:p w:rsidR="00587507" w:rsidRPr="00616576" w:rsidRDefault="00587507" w:rsidP="00587507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576">
        <w:rPr>
          <w:rFonts w:ascii="Times New Roman" w:hAnsi="Times New Roman" w:cs="Times New Roman"/>
          <w:sz w:val="24"/>
          <w:szCs w:val="24"/>
        </w:rPr>
        <w:t xml:space="preserve">W przypadku potwierdzenia, iż członek Personelu krzywdzi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Podopiecznego</w:t>
      </w:r>
      <w:r w:rsidRPr="00616576">
        <w:rPr>
          <w:rFonts w:ascii="Times New Roman" w:hAnsi="Times New Roman" w:cs="Times New Roman"/>
          <w:sz w:val="24"/>
          <w:szCs w:val="24"/>
        </w:rPr>
        <w:t xml:space="preserve"> lub zachowuje się niezgodnie z zasadami opisanymi w niniejszych Standardach, w zależności od okoliczności, skutków i klasyfikacji czynu, Dyrektor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Ośrodka</w:t>
      </w:r>
      <w:r w:rsidRPr="00616576">
        <w:rPr>
          <w:rFonts w:ascii="Times New Roman" w:hAnsi="Times New Roman" w:cs="Times New Roman"/>
          <w:sz w:val="24"/>
          <w:szCs w:val="24"/>
        </w:rPr>
        <w:t xml:space="preserve"> może podjąć jedną lub więcej z poniższych czynności:</w:t>
      </w:r>
    </w:p>
    <w:p w:rsidR="00587507" w:rsidRPr="00616576" w:rsidRDefault="00587507" w:rsidP="00587507">
      <w:pPr>
        <w:pStyle w:val="Akapitzlist"/>
        <w:numPr>
          <w:ilvl w:val="1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576">
        <w:rPr>
          <w:rFonts w:ascii="Times New Roman" w:hAnsi="Times New Roman" w:cs="Times New Roman"/>
          <w:sz w:val="24"/>
          <w:szCs w:val="24"/>
        </w:rPr>
        <w:t>przeprowadza z członkiem Personelu rozmowę korygującą, ustala plan naprawczy, bądź rezygnuje ze współpracy w przypadku Personelu, którego nie obowiązują przepisy kodeksu pracy,</w:t>
      </w:r>
    </w:p>
    <w:p w:rsidR="00587507" w:rsidRPr="00616576" w:rsidRDefault="00587507" w:rsidP="00587507">
      <w:pPr>
        <w:pStyle w:val="Akapitzlist"/>
        <w:numPr>
          <w:ilvl w:val="1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576">
        <w:rPr>
          <w:rFonts w:ascii="Times New Roman" w:hAnsi="Times New Roman" w:cs="Times New Roman"/>
          <w:sz w:val="24"/>
          <w:szCs w:val="24"/>
        </w:rPr>
        <w:t>udziela kary porządkowej upomnienia bądź nagany;</w:t>
      </w:r>
    </w:p>
    <w:p w:rsidR="00587507" w:rsidRPr="00616576" w:rsidRDefault="00587507" w:rsidP="00587507">
      <w:pPr>
        <w:pStyle w:val="Akapitzlist"/>
        <w:numPr>
          <w:ilvl w:val="1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576">
        <w:rPr>
          <w:rFonts w:ascii="Times New Roman" w:hAnsi="Times New Roman" w:cs="Times New Roman"/>
          <w:sz w:val="24"/>
          <w:szCs w:val="24"/>
        </w:rPr>
        <w:t>rozwiązuje umowę na mocy wypowiedzenia lub porozumienia stron;</w:t>
      </w:r>
    </w:p>
    <w:p w:rsidR="00587507" w:rsidRPr="00616576" w:rsidRDefault="00587507" w:rsidP="00587507">
      <w:pPr>
        <w:pStyle w:val="Akapitzlist"/>
        <w:numPr>
          <w:ilvl w:val="1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576">
        <w:rPr>
          <w:rFonts w:ascii="Times New Roman" w:hAnsi="Times New Roman" w:cs="Times New Roman"/>
          <w:sz w:val="24"/>
          <w:szCs w:val="24"/>
        </w:rPr>
        <w:t>rozwiązuje umowę bez wypowiedzenia z winy pracownika;</w:t>
      </w:r>
    </w:p>
    <w:p w:rsidR="00587507" w:rsidRPr="00616576" w:rsidRDefault="00587507" w:rsidP="00587507">
      <w:pPr>
        <w:pStyle w:val="Akapitzlist"/>
        <w:numPr>
          <w:ilvl w:val="1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576">
        <w:rPr>
          <w:rFonts w:ascii="Times New Roman" w:hAnsi="Times New Roman" w:cs="Times New Roman"/>
          <w:sz w:val="24"/>
          <w:szCs w:val="24"/>
        </w:rPr>
        <w:lastRenderedPageBreak/>
        <w:t>składa do właściwej terytorialnie prokuratury zawiadomienie o podejrzeniu popełnienia przestępstwa.</w:t>
      </w:r>
    </w:p>
    <w:p w:rsidR="00587507" w:rsidRPr="00616576" w:rsidRDefault="00587507" w:rsidP="00587507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576">
        <w:rPr>
          <w:rFonts w:ascii="Times New Roman" w:hAnsi="Times New Roman" w:cs="Times New Roman"/>
          <w:sz w:val="24"/>
          <w:szCs w:val="24"/>
        </w:rPr>
        <w:t xml:space="preserve">W przypadku podejrzenia, iż </w:t>
      </w:r>
      <w:r>
        <w:rPr>
          <w:rFonts w:ascii="Times New Roman" w:hAnsi="Times New Roman" w:cs="Times New Roman"/>
          <w:sz w:val="24"/>
          <w:szCs w:val="24"/>
        </w:rPr>
        <w:t>Podopieczny</w:t>
      </w:r>
      <w:r w:rsidRPr="00616576">
        <w:rPr>
          <w:rFonts w:ascii="Times New Roman" w:hAnsi="Times New Roman" w:cs="Times New Roman"/>
          <w:sz w:val="24"/>
          <w:szCs w:val="24"/>
        </w:rPr>
        <w:t xml:space="preserve"> krzywdzon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616576">
        <w:rPr>
          <w:rFonts w:ascii="Times New Roman" w:hAnsi="Times New Roman" w:cs="Times New Roman"/>
          <w:sz w:val="24"/>
          <w:szCs w:val="24"/>
        </w:rPr>
        <w:t xml:space="preserve"> jest poza </w:t>
      </w:r>
      <w:r>
        <w:rPr>
          <w:rFonts w:ascii="Times New Roman" w:hAnsi="Times New Roman" w:cs="Times New Roman"/>
          <w:sz w:val="24"/>
          <w:szCs w:val="24"/>
        </w:rPr>
        <w:t xml:space="preserve">Ośrodkiem </w:t>
      </w:r>
      <w:r w:rsidRPr="00616576">
        <w:rPr>
          <w:rFonts w:ascii="Times New Roman" w:hAnsi="Times New Roman" w:cs="Times New Roman"/>
          <w:sz w:val="24"/>
          <w:szCs w:val="24"/>
        </w:rPr>
        <w:t xml:space="preserve">w szczególności zauważenia widocznych obrażeń na ciele </w:t>
      </w:r>
      <w:r>
        <w:rPr>
          <w:rFonts w:ascii="Times New Roman" w:hAnsi="Times New Roman" w:cs="Times New Roman"/>
          <w:sz w:val="24"/>
          <w:szCs w:val="24"/>
        </w:rPr>
        <w:t>Podopiecznego</w:t>
      </w:r>
      <w:r w:rsidRPr="00616576">
        <w:rPr>
          <w:rFonts w:ascii="Times New Roman" w:hAnsi="Times New Roman" w:cs="Times New Roman"/>
          <w:sz w:val="24"/>
          <w:szCs w:val="24"/>
        </w:rPr>
        <w:t xml:space="preserve"> lub widocznych zmian w jego zachowaniu członek Personelu, który powziął takie podejrzenie, informuje Dyrektora </w:t>
      </w:r>
      <w:r>
        <w:rPr>
          <w:rFonts w:ascii="Times New Roman" w:hAnsi="Times New Roman" w:cs="Times New Roman"/>
          <w:sz w:val="24"/>
          <w:szCs w:val="24"/>
        </w:rPr>
        <w:t>Ośrodka</w:t>
      </w:r>
      <w:r w:rsidRPr="00616576">
        <w:rPr>
          <w:rFonts w:ascii="Times New Roman" w:hAnsi="Times New Roman" w:cs="Times New Roman"/>
          <w:sz w:val="24"/>
          <w:szCs w:val="24"/>
        </w:rPr>
        <w:t xml:space="preserve"> i Osobę Odpowiedzialną za Standardy Ochrony Małoletnich:</w:t>
      </w:r>
    </w:p>
    <w:p w:rsidR="00587507" w:rsidRPr="00616576" w:rsidRDefault="00587507" w:rsidP="0058750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576">
        <w:rPr>
          <w:rFonts w:ascii="Times New Roman" w:hAnsi="Times New Roman" w:cs="Times New Roman"/>
          <w:sz w:val="24"/>
          <w:szCs w:val="24"/>
        </w:rPr>
        <w:t xml:space="preserve">a) w przypadku widocznych obrażeń na ciele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Podopiecznego</w:t>
      </w:r>
      <w:r w:rsidRPr="00616576">
        <w:rPr>
          <w:rFonts w:ascii="Times New Roman" w:hAnsi="Times New Roman" w:cs="Times New Roman"/>
          <w:sz w:val="24"/>
          <w:szCs w:val="24"/>
        </w:rPr>
        <w:t xml:space="preserve"> odpowiedzialne osoby w</w:t>
      </w:r>
      <w:r>
        <w:rPr>
          <w:rFonts w:ascii="Times New Roman" w:hAnsi="Times New Roman" w:cs="Times New Roman"/>
          <w:sz w:val="24"/>
          <w:szCs w:val="24"/>
        </w:rPr>
        <w:t>skazane w pkt. 7 konsultują to z pielę</w:t>
      </w:r>
      <w:r w:rsidRPr="00616576">
        <w:rPr>
          <w:rFonts w:ascii="Times New Roman" w:hAnsi="Times New Roman" w:cs="Times New Roman"/>
          <w:sz w:val="24"/>
          <w:szCs w:val="24"/>
        </w:rPr>
        <w:t>gniarką,</w:t>
      </w:r>
    </w:p>
    <w:p w:rsidR="00587507" w:rsidRPr="00616576" w:rsidRDefault="00587507" w:rsidP="0058750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576">
        <w:rPr>
          <w:rFonts w:ascii="Times New Roman" w:hAnsi="Times New Roman" w:cs="Times New Roman"/>
          <w:sz w:val="24"/>
          <w:szCs w:val="24"/>
        </w:rPr>
        <w:t xml:space="preserve">b) widocznych zmian w zachowaniu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Podopiecznego</w:t>
      </w:r>
      <w:r w:rsidRPr="00616576">
        <w:rPr>
          <w:rFonts w:ascii="Times New Roman" w:hAnsi="Times New Roman" w:cs="Times New Roman"/>
          <w:sz w:val="24"/>
          <w:szCs w:val="24"/>
        </w:rPr>
        <w:t xml:space="preserve"> konsultują z psychologiem lub nauczycielem wiodącym. </w:t>
      </w:r>
    </w:p>
    <w:p w:rsidR="00587507" w:rsidRPr="00C714CF" w:rsidRDefault="00587507" w:rsidP="00587507">
      <w:pPr>
        <w:pStyle w:val="Akapitzlist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16576">
        <w:rPr>
          <w:rFonts w:ascii="Times New Roman" w:hAnsi="Times New Roman" w:cs="Times New Roman"/>
          <w:sz w:val="24"/>
          <w:szCs w:val="24"/>
        </w:rPr>
        <w:t>Wyznaczone przez Dyrektor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165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Ośrodka </w:t>
      </w:r>
      <w:r w:rsidRPr="00616576">
        <w:rPr>
          <w:rFonts w:ascii="Times New Roman" w:hAnsi="Times New Roman" w:cs="Times New Roman"/>
          <w:sz w:val="24"/>
          <w:szCs w:val="24"/>
        </w:rPr>
        <w:t>wyżej wymienione osoby wypełniają Kartę interwencji stanowiącej Załącznik nr 3</w:t>
      </w:r>
      <w:r w:rsidRPr="00616576">
        <w:rPr>
          <w:rFonts w:ascii="Times New Roman" w:eastAsia="Calibri" w:hAnsi="Times New Roman" w:cs="Times New Roman"/>
          <w:kern w:val="0"/>
          <w:sz w:val="24"/>
          <w:szCs w:val="24"/>
        </w:rPr>
        <w:t xml:space="preserve"> a Dyrektor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Ośrodka </w:t>
      </w:r>
      <w:r w:rsidRPr="00616576">
        <w:rPr>
          <w:rFonts w:ascii="Times New Roman" w:hAnsi="Times New Roman" w:cs="Times New Roman"/>
          <w:sz w:val="24"/>
          <w:szCs w:val="24"/>
        </w:rPr>
        <w:t xml:space="preserve">wzywa opiekunów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Podopiecznego,</w:t>
      </w:r>
      <w:r w:rsidRPr="00616576">
        <w:rPr>
          <w:rFonts w:ascii="Times New Roman" w:hAnsi="Times New Roman" w:cs="Times New Roman"/>
          <w:sz w:val="24"/>
          <w:szCs w:val="24"/>
        </w:rPr>
        <w:t xml:space="preserve"> którego krzywdzenia podejrzewa i informuje ich o podejrzeniu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587507" w:rsidRPr="00616576" w:rsidRDefault="00587507" w:rsidP="00587507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616576">
        <w:rPr>
          <w:rFonts w:ascii="Times New Roman" w:eastAsia="Calibri" w:hAnsi="Times New Roman" w:cs="Times New Roman"/>
          <w:kern w:val="0"/>
          <w:sz w:val="24"/>
          <w:szCs w:val="24"/>
        </w:rPr>
        <w:t>8.</w:t>
      </w:r>
      <w:r w:rsidRPr="00227EE6">
        <w:rPr>
          <w:rFonts w:ascii="Times New Roman" w:eastAsia="Calibri" w:hAnsi="Times New Roman" w:cs="Times New Roman"/>
          <w:color w:val="FF0000"/>
          <w:kern w:val="0"/>
          <w:sz w:val="24"/>
          <w:szCs w:val="24"/>
        </w:rPr>
        <w:t xml:space="preserve"> </w:t>
      </w:r>
      <w:r w:rsidRPr="00616576">
        <w:rPr>
          <w:rFonts w:ascii="Times New Roman" w:eastAsia="Calibri" w:hAnsi="Times New Roman" w:cs="Times New Roman"/>
          <w:kern w:val="0"/>
          <w:sz w:val="24"/>
          <w:szCs w:val="24"/>
        </w:rPr>
        <w:t xml:space="preserve">Plan pomocy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Podopiecznemu</w:t>
      </w:r>
      <w:r w:rsidRPr="00616576">
        <w:rPr>
          <w:rFonts w:ascii="Times New Roman" w:eastAsia="Calibri" w:hAnsi="Times New Roman" w:cs="Times New Roman"/>
          <w:kern w:val="0"/>
          <w:sz w:val="24"/>
          <w:szCs w:val="24"/>
        </w:rPr>
        <w:t xml:space="preserve"> powinien zawierać wskazania dotyczące:</w:t>
      </w:r>
    </w:p>
    <w:p w:rsidR="00587507" w:rsidRDefault="00587507" w:rsidP="00587507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616576">
        <w:rPr>
          <w:rFonts w:ascii="Times New Roman" w:eastAsia="Calibri" w:hAnsi="Times New Roman" w:cs="Times New Roman"/>
          <w:kern w:val="0"/>
          <w:sz w:val="24"/>
          <w:szCs w:val="24"/>
        </w:rPr>
        <w:t xml:space="preserve">podjęcia przez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Ośrodek </w:t>
      </w:r>
      <w:r w:rsidRPr="00616576">
        <w:rPr>
          <w:rFonts w:ascii="Times New Roman" w:eastAsia="Calibri" w:hAnsi="Times New Roman" w:cs="Times New Roman"/>
          <w:kern w:val="0"/>
          <w:sz w:val="24"/>
          <w:szCs w:val="24"/>
        </w:rPr>
        <w:t xml:space="preserve">działań w celu zapewnienia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Podopiecznemu </w:t>
      </w:r>
      <w:r w:rsidRPr="00616576">
        <w:rPr>
          <w:rFonts w:ascii="Times New Roman" w:eastAsia="Calibri" w:hAnsi="Times New Roman" w:cs="Times New Roman"/>
          <w:kern w:val="0"/>
          <w:sz w:val="24"/>
          <w:szCs w:val="24"/>
        </w:rPr>
        <w:t>bezpieczeństwa, w tym zgłoszenie podejrzenia krzywdzenia do odpowiedniej instytucji,</w:t>
      </w:r>
    </w:p>
    <w:p w:rsidR="00587507" w:rsidRPr="00616576" w:rsidRDefault="00587507" w:rsidP="00587507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616576">
        <w:rPr>
          <w:rFonts w:ascii="Times New Roman" w:eastAsia="Calibri" w:hAnsi="Times New Roman" w:cs="Times New Roman"/>
          <w:kern w:val="0"/>
          <w:sz w:val="24"/>
          <w:szCs w:val="24"/>
        </w:rPr>
        <w:t xml:space="preserve">wsparcia, jakie zaoferuje dziecku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Ośrodek,</w:t>
      </w:r>
    </w:p>
    <w:p w:rsidR="00587507" w:rsidRPr="00616576" w:rsidRDefault="00587507" w:rsidP="00587507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616576">
        <w:rPr>
          <w:rFonts w:ascii="Times New Roman" w:eastAsia="Calibri" w:hAnsi="Times New Roman" w:cs="Times New Roman"/>
          <w:kern w:val="0"/>
          <w:sz w:val="24"/>
          <w:szCs w:val="24"/>
        </w:rPr>
        <w:t xml:space="preserve">skierowania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Podopiecznego </w:t>
      </w:r>
      <w:r w:rsidRPr="00616576">
        <w:rPr>
          <w:rFonts w:ascii="Times New Roman" w:eastAsia="Calibri" w:hAnsi="Times New Roman" w:cs="Times New Roman"/>
          <w:kern w:val="0"/>
          <w:sz w:val="24"/>
          <w:szCs w:val="24"/>
        </w:rPr>
        <w:t>do sp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ecjalistycznej placówki pomocy</w:t>
      </w:r>
      <w:r w:rsidRPr="00616576">
        <w:rPr>
          <w:rFonts w:ascii="Times New Roman" w:eastAsia="Calibri" w:hAnsi="Times New Roman" w:cs="Times New Roman"/>
          <w:kern w:val="0"/>
          <w:sz w:val="24"/>
          <w:szCs w:val="24"/>
        </w:rPr>
        <w:t>, jeżeli istnieje taka potrzeba.</w:t>
      </w:r>
    </w:p>
    <w:p w:rsidR="00587507" w:rsidRPr="00D975E8" w:rsidRDefault="00587507" w:rsidP="00587507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587507" w:rsidRPr="00D975E8" w:rsidRDefault="00587507" w:rsidP="00587507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587507" w:rsidRPr="00D975E8" w:rsidRDefault="00587507" w:rsidP="00587507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>§ 5</w:t>
      </w:r>
    </w:p>
    <w:p w:rsidR="00587507" w:rsidRPr="00616576" w:rsidRDefault="00587507" w:rsidP="00587507">
      <w:p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1.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W bardziej skomplikowanych przypadkach (dotyczących np. wykorzystywania seksualnego lub znęcania się fizycznego i p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sychicznego o dużym nasileniu) D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yrektor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Ośrodka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powołuje zespół interwencyjny, w skład którego </w:t>
      </w:r>
      <w:r w:rsidRPr="00616576">
        <w:rPr>
          <w:rFonts w:ascii="Times New Roman" w:eastAsia="Calibri" w:hAnsi="Times New Roman" w:cs="Times New Roman"/>
          <w:kern w:val="0"/>
          <w:sz w:val="24"/>
          <w:szCs w:val="24"/>
        </w:rPr>
        <w:t xml:space="preserve">Dyrektor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Ośrodka,</w:t>
      </w:r>
      <w:r w:rsidRPr="00616576">
        <w:rPr>
          <w:rFonts w:ascii="Times New Roman" w:eastAsia="Calibri" w:hAnsi="Times New Roman" w:cs="Times New Roman"/>
          <w:kern w:val="0"/>
          <w:sz w:val="24"/>
          <w:szCs w:val="24"/>
        </w:rPr>
        <w:t xml:space="preserve"> Osoba odpowiedzialna za Standardy Ochrony Małoletnich, Nauczyciel Wiodący Grupy i Psycholog.</w:t>
      </w:r>
    </w:p>
    <w:p w:rsidR="00587507" w:rsidRPr="00E90896" w:rsidRDefault="00587507" w:rsidP="00587507">
      <w:p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strike/>
          <w:kern w:val="0"/>
          <w:sz w:val="24"/>
          <w:szCs w:val="24"/>
        </w:rPr>
      </w:pPr>
      <w:r w:rsidRPr="00616576">
        <w:rPr>
          <w:rFonts w:ascii="Times New Roman" w:eastAsia="Calibri" w:hAnsi="Times New Roman" w:cs="Times New Roman"/>
          <w:kern w:val="0"/>
          <w:sz w:val="24"/>
          <w:szCs w:val="24"/>
        </w:rPr>
        <w:t>2.</w:t>
      </w:r>
      <w:r>
        <w:rPr>
          <w:rFonts w:ascii="Times New Roman" w:eastAsia="Calibri" w:hAnsi="Times New Roman" w:cs="Times New Roman"/>
          <w:color w:val="FF0000"/>
          <w:kern w:val="0"/>
          <w:sz w:val="24"/>
          <w:szCs w:val="24"/>
        </w:rPr>
        <w:t xml:space="preserve">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Zespół interwencyjny spor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ządza plan pomocy Podopiecznemu,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na podstawie opisu sporządzonego przez pedagoga/psychologa przedszkolnego oraz innych, uzyskanych przez członków zespołu, informacji.</w:t>
      </w:r>
    </w:p>
    <w:p w:rsidR="00587507" w:rsidRPr="00D975E8" w:rsidRDefault="00587507" w:rsidP="00587507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3.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W przypadku gdy podejrzenie krzywdzenia zgłosz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ą rodzice/opiekunowie Podopiecznego D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yrektor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Ośrodka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jest zobowiązany powołać zespół interwencyjny.</w:t>
      </w:r>
    </w:p>
    <w:p w:rsidR="00587507" w:rsidRPr="00D975E8" w:rsidRDefault="00587507" w:rsidP="00587507">
      <w:p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lastRenderedPageBreak/>
        <w:t xml:space="preserve">4.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Z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espół, o którym mowa w punkcie 3.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, wzywa rodziców/opiekunów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Podopiecznego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na spotkanie wyjaśniające, podczas którego może zaproponować zdiagnozowanie zgłaszanego podejrzenia w zewnętrznej, bezstronnej instytucji. Ze spotkania sporządza się protokół.</w:t>
      </w:r>
    </w:p>
    <w:p w:rsidR="00587507" w:rsidRPr="00D975E8" w:rsidRDefault="00587507" w:rsidP="00587507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587507" w:rsidRPr="00D975E8" w:rsidRDefault="00587507" w:rsidP="00587507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>§ 6</w:t>
      </w:r>
    </w:p>
    <w:p w:rsidR="00587507" w:rsidRPr="00D975E8" w:rsidRDefault="00587507" w:rsidP="00587507">
      <w:pPr>
        <w:numPr>
          <w:ilvl w:val="0"/>
          <w:numId w:val="4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Sporządzony przez zespół interwencyjny plan pomocy małoletniemu wraz z zaleceniem współpracy przy jego realizacji przedstawiany jest rodzicom/opiekunom przez pedagoga/psychologa.</w:t>
      </w:r>
    </w:p>
    <w:p w:rsidR="00587507" w:rsidRPr="00EC4629" w:rsidRDefault="00587507" w:rsidP="00587507">
      <w:pPr>
        <w:numPr>
          <w:ilvl w:val="0"/>
          <w:numId w:val="4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EC4629">
        <w:rPr>
          <w:rFonts w:ascii="Times New Roman" w:eastAsia="Calibri" w:hAnsi="Times New Roman" w:cs="Times New Roman"/>
          <w:kern w:val="0"/>
          <w:sz w:val="24"/>
          <w:szCs w:val="24"/>
        </w:rPr>
        <w:t xml:space="preserve">Pedagog/psycholog informuje rodziców/opiekunów o obowiązku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Ośrodka</w:t>
      </w:r>
      <w:r w:rsidRPr="00EC4629">
        <w:rPr>
          <w:rFonts w:ascii="Times New Roman" w:eastAsia="Calibri" w:hAnsi="Times New Roman" w:cs="Times New Roman"/>
          <w:kern w:val="0"/>
          <w:sz w:val="24"/>
          <w:szCs w:val="24"/>
        </w:rPr>
        <w:t xml:space="preserve"> – jako instytucji – zgłoszenia podejrzenia krzywdzenia małoletniego do odpowiedniej instytucji (prokuratura, policja lub sąd rodzinny, ośrodek pomocy społecznej bądź przewodniczący zespołu interdyscyplinarnego – procedura „Niebieskiej Karty” – w zależności od zdiagnozowanego typu krzywdzenia i skorelowanej z nim interwencji). </w:t>
      </w:r>
      <w:r w:rsidRPr="00E31DF3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Uwaga! Personel </w:t>
      </w:r>
      <w:r w:rsidRPr="00E31DF3">
        <w:rPr>
          <w:rFonts w:ascii="Times New Roman" w:eastAsia="Calibri" w:hAnsi="Times New Roman" w:cs="Times New Roman"/>
          <w:b/>
          <w:kern w:val="0"/>
          <w:sz w:val="24"/>
          <w:szCs w:val="24"/>
        </w:rPr>
        <w:t>Ośrodka</w:t>
      </w:r>
      <w:r w:rsidRPr="00E31DF3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 uczestniczy w realizacji procedury „Niebieskiej Karty”, w tym uprawniony jest do samodzielnego jej wszczynania. </w:t>
      </w:r>
      <w:r w:rsidRPr="00616576">
        <w:rPr>
          <w:rFonts w:ascii="Times New Roman" w:eastAsia="Calibri" w:hAnsi="Times New Roman" w:cs="Times New Roman"/>
          <w:kern w:val="0"/>
          <w:sz w:val="24"/>
          <w:szCs w:val="24"/>
        </w:rPr>
        <w:t xml:space="preserve">Po poinformowaniu rodziców/opiekunów małoletniego przez pedagoga/psychologa – zgodnie z punktem poprzedzającym – Dyrektor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Ośrodka</w:t>
      </w:r>
      <w:r w:rsidRPr="00616576">
        <w:rPr>
          <w:rFonts w:ascii="Times New Roman" w:eastAsia="Calibri" w:hAnsi="Times New Roman" w:cs="Times New Roman"/>
          <w:kern w:val="0"/>
          <w:sz w:val="24"/>
          <w:szCs w:val="24"/>
        </w:rPr>
        <w:t xml:space="preserve"> składa zawiadomienie o podejrzeniu popełnienia</w:t>
      </w:r>
      <w:r w:rsidRPr="00EC4629">
        <w:rPr>
          <w:rFonts w:ascii="Times New Roman" w:eastAsia="Calibri" w:hAnsi="Times New Roman" w:cs="Times New Roman"/>
          <w:kern w:val="0"/>
          <w:sz w:val="24"/>
          <w:szCs w:val="24"/>
        </w:rPr>
        <w:t xml:space="preserve">  przestępstwa do prokuratury/policji lub wniosek o wgląd w sytuację rodziny do sądu rejonowego, wydziału rodzinnego i nieletnich, ośrodka pomocy społecznej lub przesyła formularz „Niebieska Karta – A” do przewodniczącego zespołu interdyscyplinarnego.</w:t>
      </w:r>
    </w:p>
    <w:p w:rsidR="00587507" w:rsidRPr="00D975E8" w:rsidRDefault="00587507" w:rsidP="00587507">
      <w:pPr>
        <w:numPr>
          <w:ilvl w:val="0"/>
          <w:numId w:val="4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Dalszy tok postępowania leży w kompetencjach instytucji wskazanych w punkcie 3.</w:t>
      </w:r>
    </w:p>
    <w:p w:rsidR="00587507" w:rsidRPr="00D975E8" w:rsidRDefault="00587507" w:rsidP="00587507">
      <w:pPr>
        <w:numPr>
          <w:ilvl w:val="0"/>
          <w:numId w:val="4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W przypadku gdy podejrzenie krzywdzenia zgłosili rodzice/opiekunowie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Podopiecznego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, a podejrzenie to nie zostało potwierdzone –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Ośrodek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informuje o tym fakcie rodziców/opiekunów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Podopiecznego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na piśmie.</w:t>
      </w:r>
    </w:p>
    <w:p w:rsidR="00587507" w:rsidRPr="00D975E8" w:rsidRDefault="00587507" w:rsidP="00587507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587507" w:rsidRPr="00D975E8" w:rsidRDefault="00587507" w:rsidP="00587507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>§ 7</w:t>
      </w:r>
    </w:p>
    <w:p w:rsidR="00587507" w:rsidRPr="00D975E8" w:rsidRDefault="00587507" w:rsidP="00587507">
      <w:pPr>
        <w:numPr>
          <w:ilvl w:val="0"/>
          <w:numId w:val="5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Z przebiegu interwencji sporządza się kartę interwencji, której wzór stanowi Załącznik nr 3 do niniejszych Standardów. Kartę tę załącza się do dokumentacji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Podopiecznego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w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Ośrodku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.</w:t>
      </w:r>
    </w:p>
    <w:p w:rsidR="00587507" w:rsidRPr="00616576" w:rsidRDefault="00587507" w:rsidP="00587507">
      <w:pPr>
        <w:numPr>
          <w:ilvl w:val="0"/>
          <w:numId w:val="5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Wszyscy pracownicy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Ośrodka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i inne osoby, które w związku z wykonywaniem obowiązków służbowych podjęły informację o krzywdzeniu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Podopiecznego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lub informacje z tym związane, są zobowiązani do zachowania tych informacji w tajemnicy,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lastRenderedPageBreak/>
        <w:t xml:space="preserve">wyłączając </w:t>
      </w:r>
      <w:r w:rsidRPr="00616576">
        <w:rPr>
          <w:rFonts w:ascii="Times New Roman" w:eastAsia="Calibri" w:hAnsi="Times New Roman" w:cs="Times New Roman"/>
          <w:kern w:val="0"/>
          <w:sz w:val="24"/>
          <w:szCs w:val="24"/>
        </w:rPr>
        <w:t>informacje przekazywane uprawnionym instytucjom w ramach działań interwencyjnych.</w:t>
      </w:r>
    </w:p>
    <w:p w:rsidR="00587507" w:rsidRPr="00616576" w:rsidRDefault="00587507" w:rsidP="00587507">
      <w:pPr>
        <w:numPr>
          <w:ilvl w:val="0"/>
          <w:numId w:val="5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Ośrodek</w:t>
      </w:r>
      <w:r w:rsidRPr="00616576">
        <w:rPr>
          <w:rFonts w:ascii="Times New Roman" w:hAnsi="Times New Roman" w:cs="Times New Roman"/>
          <w:sz w:val="24"/>
          <w:szCs w:val="24"/>
        </w:rPr>
        <w:t xml:space="preserve"> nie udziela żadnych informacji o zaistniałych zdarzen</w:t>
      </w:r>
      <w:r>
        <w:rPr>
          <w:rFonts w:ascii="Times New Roman" w:hAnsi="Times New Roman" w:cs="Times New Roman"/>
          <w:sz w:val="24"/>
          <w:szCs w:val="24"/>
        </w:rPr>
        <w:t xml:space="preserve">iach mediom lub osobom trzecim tylko </w:t>
      </w:r>
      <w:r w:rsidRPr="00616576">
        <w:rPr>
          <w:rFonts w:ascii="Times New Roman" w:hAnsi="Times New Roman" w:cs="Times New Roman"/>
          <w:sz w:val="24"/>
          <w:szCs w:val="24"/>
        </w:rPr>
        <w:t>udziela wymaganych informacji wyłącznie uprawnionym przedstawicielom organów publicznych (np. policji, prokuraturze, sądom).</w:t>
      </w:r>
    </w:p>
    <w:p w:rsidR="00587507" w:rsidRPr="00616576" w:rsidRDefault="00587507" w:rsidP="00587507">
      <w:p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587507" w:rsidRPr="00616576" w:rsidRDefault="00587507" w:rsidP="0058750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587507" w:rsidRPr="00D975E8" w:rsidRDefault="00587507" w:rsidP="0058750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587507" w:rsidRPr="00D975E8" w:rsidRDefault="00587507" w:rsidP="00587507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587507" w:rsidRPr="00D975E8" w:rsidRDefault="00587507" w:rsidP="0058750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Rozdział V</w:t>
      </w:r>
    </w:p>
    <w:p w:rsidR="00587507" w:rsidRPr="00D975E8" w:rsidRDefault="00587507" w:rsidP="0058750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Zasady ochrony </w:t>
      </w:r>
      <w:r w:rsidRPr="00784643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wizerunku </w:t>
      </w:r>
      <w:r w:rsidRPr="00784643">
        <w:rPr>
          <w:rFonts w:ascii="Times New Roman" w:eastAsia="Calibri" w:hAnsi="Times New Roman" w:cs="Times New Roman"/>
          <w:b/>
          <w:kern w:val="0"/>
          <w:sz w:val="24"/>
          <w:szCs w:val="24"/>
        </w:rPr>
        <w:t>Podopiecznego</w:t>
      </w:r>
      <w:r w:rsidRPr="00784643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 i danych osobowych</w:t>
      </w: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 małoletnich</w:t>
      </w:r>
    </w:p>
    <w:p w:rsidR="00587507" w:rsidRPr="00D975E8" w:rsidRDefault="00587507" w:rsidP="00587507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587507" w:rsidRPr="00D975E8" w:rsidRDefault="00587507" w:rsidP="00587507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>§ 8</w:t>
      </w:r>
    </w:p>
    <w:p w:rsidR="00587507" w:rsidRPr="00D975E8" w:rsidRDefault="00587507" w:rsidP="00587507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Ośrodek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, uznając prawo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Podopiecznego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do prywatności i ochrony dóbr osobistych, zapewnia ochronę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jego wizerunku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, zapewnia najwyższe standardy ochrony danych osobowych małoletnich zgodnie z obowiązującymi przepisami prawa.</w:t>
      </w:r>
    </w:p>
    <w:p w:rsidR="00587507" w:rsidRPr="00D975E8" w:rsidRDefault="00587507" w:rsidP="00587507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Wytyczne dotyczące zasad ochrony wizerunku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Podopiecznego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i danych osobowych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Podopiecznego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stanowią </w:t>
      </w:r>
      <w:r w:rsidRPr="001E42F4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</w:rPr>
        <w:t>Załącznik nr 4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do niniejszych Standardów.</w:t>
      </w:r>
    </w:p>
    <w:p w:rsidR="00587507" w:rsidRPr="00D975E8" w:rsidRDefault="00587507" w:rsidP="00587507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587507" w:rsidRDefault="00587507" w:rsidP="00587507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587507" w:rsidRDefault="00587507" w:rsidP="00587507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587507" w:rsidRPr="00D975E8" w:rsidRDefault="00587507" w:rsidP="00587507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>§ 9</w:t>
      </w:r>
    </w:p>
    <w:p w:rsidR="00587507" w:rsidRPr="00D975E8" w:rsidRDefault="00587507" w:rsidP="00587507">
      <w:pPr>
        <w:numPr>
          <w:ilvl w:val="0"/>
          <w:numId w:val="7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Pracownikowi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Ośrodka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nie wolno umożliwiać przedstawicielom mediów utrwalania wizerunku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Podopiecznego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(filmowanie, fotografowanie, nagrywanie głosu dziecka) na jego terenie bez pisemnej zgody rodzica lub opiekuna prawnego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Podopiecznego.</w:t>
      </w:r>
    </w:p>
    <w:p w:rsidR="00587507" w:rsidRPr="00D975E8" w:rsidRDefault="00587507" w:rsidP="00587507">
      <w:pPr>
        <w:numPr>
          <w:ilvl w:val="0"/>
          <w:numId w:val="7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W celu uzyskania zgody, o której mowa w punkcie 1,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Personel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Ośrodka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może skontaktować się z opiekunem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Podopiecznego,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by uzyskać zgodę na nieodpłatne wykorzystanie zarejestrowanego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jego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wizerunku i określić, w jakim kontekście będzie wykorzystywany, np. że umieszczony zostanie na platformie </w:t>
      </w:r>
      <w:proofErr w:type="spellStart"/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YouTube</w:t>
      </w:r>
      <w:proofErr w:type="spellEnd"/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w celach promocyjnych lub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na stronie internetowej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Ośrodka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(niniejsza zgoda obejmuje wszelkie formy publikacji, w szczególności plakaty reklamowe, ulotki, drukowane materiały promocyjne, reklamę w gazetach i czasopismach oraz w </w:t>
      </w:r>
      <w:proofErr w:type="spellStart"/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internecie</w:t>
      </w:r>
      <w:proofErr w:type="spellEnd"/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itp.), lub ustalić procedurę uzyskania zgody. Niedopuszczalne jest podanie przedstawicielowi mediów danych kontaktowych do opiekuna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Podopiecznego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– bez wiedzy i zgody tego opiekuna. </w:t>
      </w:r>
    </w:p>
    <w:p w:rsidR="00587507" w:rsidRPr="00D975E8" w:rsidRDefault="00587507" w:rsidP="00587507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587507" w:rsidRPr="00D975E8" w:rsidRDefault="00587507" w:rsidP="00587507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>§ 10</w:t>
      </w:r>
    </w:p>
    <w:p w:rsidR="00587507" w:rsidRPr="00D975E8" w:rsidRDefault="00587507" w:rsidP="00587507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616576">
        <w:rPr>
          <w:rFonts w:ascii="Times New Roman" w:eastAsia="Calibri" w:hAnsi="Times New Roman" w:cs="Times New Roman"/>
          <w:kern w:val="0"/>
          <w:sz w:val="24"/>
          <w:szCs w:val="24"/>
        </w:rPr>
        <w:t xml:space="preserve">Upublicznienie przez Personel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Ośrodka</w:t>
      </w:r>
      <w:r w:rsidRPr="00616576">
        <w:rPr>
          <w:rFonts w:ascii="Times New Roman" w:eastAsia="Calibri" w:hAnsi="Times New Roman" w:cs="Times New Roman"/>
          <w:kern w:val="0"/>
          <w:sz w:val="24"/>
          <w:szCs w:val="24"/>
        </w:rPr>
        <w:t xml:space="preserve"> wizerunku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Podopiecznego</w:t>
      </w:r>
      <w:r w:rsidRPr="00616576">
        <w:rPr>
          <w:rFonts w:ascii="Times New Roman" w:eastAsia="Calibri" w:hAnsi="Times New Roman" w:cs="Times New Roman"/>
          <w:kern w:val="0"/>
          <w:sz w:val="24"/>
          <w:szCs w:val="24"/>
        </w:rPr>
        <w:t xml:space="preserve"> utrwalonego w jakiejkolwiek formie (fotografia, nagranie audio-wideo) wymaga pisemnej zgody rodzica lub opiekuna prawnego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Podopiecznego</w:t>
      </w:r>
      <w:r w:rsidRPr="00616576">
        <w:rPr>
          <w:rFonts w:ascii="Times New Roman" w:eastAsia="Calibri" w:hAnsi="Times New Roman" w:cs="Times New Roman"/>
          <w:kern w:val="0"/>
          <w:sz w:val="24"/>
          <w:szCs w:val="24"/>
        </w:rPr>
        <w:t xml:space="preserve">. </w:t>
      </w:r>
      <w:r w:rsidRPr="00616576">
        <w:rPr>
          <w:rFonts w:ascii="Times New Roman" w:eastAsia="Calibri" w:hAnsi="Times New Roman" w:cs="Times New Roman"/>
          <w:b/>
          <w:kern w:val="0"/>
          <w:sz w:val="24"/>
          <w:szCs w:val="24"/>
        </w:rPr>
        <w:t>Uwaga!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 </w:t>
      </w:r>
      <w:r w:rsidRPr="00616576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Jeżeli wizerunek </w:t>
      </w:r>
      <w:r w:rsidRPr="00784643">
        <w:rPr>
          <w:rFonts w:ascii="Times New Roman" w:eastAsia="Calibri" w:hAnsi="Times New Roman" w:cs="Times New Roman"/>
          <w:b/>
          <w:kern w:val="0"/>
          <w:sz w:val="24"/>
          <w:szCs w:val="24"/>
        </w:rPr>
        <w:t>Podopiecznego stanowi</w:t>
      </w:r>
      <w:r w:rsidRPr="00616576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 jedynie szczegół całości, takiej jak: zgromadzenie, krajobraz</w:t>
      </w: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, publiczna impreza, zgoda rodzica lub opiekuna prawnego na utrwalanie 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jego </w:t>
      </w: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</w:rPr>
        <w:t>w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izerunku </w:t>
      </w: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</w:rPr>
        <w:t>nie jest wymagana.</w:t>
      </w:r>
    </w:p>
    <w:p w:rsidR="00587507" w:rsidRDefault="00587507" w:rsidP="00587507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587507" w:rsidRDefault="00587507" w:rsidP="00587507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587507" w:rsidRPr="00D975E8" w:rsidRDefault="00587507" w:rsidP="00587507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587507" w:rsidRPr="00D975E8" w:rsidRDefault="00587507" w:rsidP="0058750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Rozdział VI</w:t>
      </w:r>
    </w:p>
    <w:p w:rsidR="00587507" w:rsidRPr="00D975E8" w:rsidRDefault="00587507" w:rsidP="0058750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Zasady bezpiecznego korzystania z </w:t>
      </w:r>
      <w:proofErr w:type="spellStart"/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internetu</w:t>
      </w:r>
      <w:proofErr w:type="spellEnd"/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 i mediów elektronicznych w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Ośrodku</w:t>
      </w:r>
    </w:p>
    <w:p w:rsidR="00587507" w:rsidRPr="00D975E8" w:rsidRDefault="00587507" w:rsidP="00587507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>§ 11</w:t>
      </w:r>
    </w:p>
    <w:p w:rsidR="00587507" w:rsidRPr="00D975E8" w:rsidRDefault="00587507" w:rsidP="00587507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Ośrodek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, zapewniając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Personelowi, który sprawuje opiekę nad Podopiecznym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dostęp do </w:t>
      </w:r>
      <w:proofErr w:type="spellStart"/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internetu</w:t>
      </w:r>
      <w:proofErr w:type="spellEnd"/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, podejmuje działania zabezpieczające małoletnich przed dostępem do treści, które mogą stanowić zagrożeni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e dla ich prawidłowego rozwoju, uwzględniając stopień ich niepełnosprawności. Ośrodek zabezpieczy bezpieczny dostęp poprzez zainstalowanie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i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bieżące aktualizowanie  oprogramowania zabezpieczającego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. Zasady bezpiecznego korzystania z </w:t>
      </w:r>
      <w:proofErr w:type="spellStart"/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internetu</w:t>
      </w:r>
      <w:proofErr w:type="spellEnd"/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i mediów elektronicznych stanowią </w:t>
      </w:r>
      <w:r w:rsidRPr="002F338D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</w:rPr>
        <w:t>Załącznik nr 5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do niniejszych Standardów.</w:t>
      </w:r>
    </w:p>
    <w:p w:rsidR="00587507" w:rsidRPr="00DB51EA" w:rsidRDefault="00587507" w:rsidP="00587507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B51EA">
        <w:rPr>
          <w:rFonts w:ascii="Times New Roman" w:eastAsia="Calibri" w:hAnsi="Times New Roman" w:cs="Times New Roman"/>
          <w:kern w:val="0"/>
          <w:sz w:val="24"/>
          <w:szCs w:val="24"/>
        </w:rPr>
        <w:t xml:space="preserve">Na terenie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Ośrodka dostęp Podopiecznego</w:t>
      </w:r>
      <w:r w:rsidRPr="00DB51EA">
        <w:rPr>
          <w:rFonts w:ascii="Times New Roman" w:eastAsia="Calibri" w:hAnsi="Times New Roman" w:cs="Times New Roman"/>
          <w:kern w:val="0"/>
          <w:sz w:val="24"/>
          <w:szCs w:val="24"/>
        </w:rPr>
        <w:t xml:space="preserve"> do </w:t>
      </w:r>
      <w:proofErr w:type="spellStart"/>
      <w:r w:rsidRPr="00DB51EA">
        <w:rPr>
          <w:rFonts w:ascii="Times New Roman" w:eastAsia="Calibri" w:hAnsi="Times New Roman" w:cs="Times New Roman"/>
          <w:kern w:val="0"/>
          <w:sz w:val="24"/>
          <w:szCs w:val="24"/>
        </w:rPr>
        <w:t>internetu</w:t>
      </w:r>
      <w:proofErr w:type="spellEnd"/>
      <w:r w:rsidRPr="00DB51EA">
        <w:rPr>
          <w:rFonts w:ascii="Times New Roman" w:eastAsia="Calibri" w:hAnsi="Times New Roman" w:cs="Times New Roman"/>
          <w:kern w:val="0"/>
          <w:sz w:val="24"/>
          <w:szCs w:val="24"/>
        </w:rPr>
        <w:t xml:space="preserve"> możliwy jest tylko pod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nadzorem pracownika Ośrodka.</w:t>
      </w:r>
    </w:p>
    <w:p w:rsidR="00587507" w:rsidRPr="00D975E8" w:rsidRDefault="00587507" w:rsidP="00587507">
      <w:p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587507" w:rsidRPr="00D975E8" w:rsidRDefault="00587507" w:rsidP="00587507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>§ 12</w:t>
      </w:r>
    </w:p>
    <w:p w:rsidR="00587507" w:rsidRPr="00D975E8" w:rsidRDefault="00587507" w:rsidP="00587507">
      <w:pPr>
        <w:numPr>
          <w:ilvl w:val="0"/>
          <w:numId w:val="9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Osoba odpowiedzialna za dostęp do </w:t>
      </w:r>
      <w:proofErr w:type="spellStart"/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internetu</w:t>
      </w:r>
      <w:proofErr w:type="spellEnd"/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w Ośrodku w porozumieniu z D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yrektorem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Ośrodka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zabezpiecza sieć przed niebezpiecznymi treściami, poprzez instalację i aktualizację odpowiedniego, nowoczesnego oprogramowania.</w:t>
      </w:r>
    </w:p>
    <w:p w:rsidR="00587507" w:rsidRPr="00D975E8" w:rsidRDefault="00587507" w:rsidP="00587507">
      <w:pPr>
        <w:numPr>
          <w:ilvl w:val="0"/>
          <w:numId w:val="9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Wymienione w punkcie 1 oprogramowanie jest aktualizowane w miarę potrzeb – przynajmniej raz w miesiącu.</w:t>
      </w:r>
    </w:p>
    <w:p w:rsidR="00587507" w:rsidRDefault="00587507" w:rsidP="00587507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587507" w:rsidRDefault="00587507" w:rsidP="00587507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587507" w:rsidRDefault="00587507" w:rsidP="00587507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587507" w:rsidRDefault="00587507" w:rsidP="00587507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587507" w:rsidRPr="00D975E8" w:rsidRDefault="00587507" w:rsidP="00587507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587507" w:rsidRPr="00D975E8" w:rsidRDefault="00587507" w:rsidP="00587507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</w:rPr>
        <w:lastRenderedPageBreak/>
        <w:t>Rozdział VII</w:t>
      </w:r>
    </w:p>
    <w:p w:rsidR="00587507" w:rsidRPr="00D975E8" w:rsidRDefault="00587507" w:rsidP="00587507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</w:rPr>
        <w:t>Monitoring stosowania Standarów Ochrony Małoletnich przed krzywdzeniem</w:t>
      </w:r>
    </w:p>
    <w:p w:rsidR="00587507" w:rsidRDefault="00587507" w:rsidP="00587507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587507" w:rsidRPr="00D975E8" w:rsidRDefault="00587507" w:rsidP="00587507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587507" w:rsidRDefault="00587507" w:rsidP="00587507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>§ 13</w:t>
      </w:r>
    </w:p>
    <w:p w:rsidR="00587507" w:rsidRPr="00D975E8" w:rsidRDefault="00587507" w:rsidP="00587507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587507" w:rsidRPr="00D975E8" w:rsidRDefault="00587507" w:rsidP="00587507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Dyrektor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Ośrodka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wyznacza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Panią Magdalenę Mazur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na osobę odpowiedzialną za realizację i propagowanie Standardów Ochrony Małoletnich przed krzywdzeniem w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Ośrodku.</w:t>
      </w:r>
    </w:p>
    <w:p w:rsidR="00587507" w:rsidRPr="00D975E8" w:rsidRDefault="00587507" w:rsidP="00587507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Osoba, o której mowa w punkcie 1, jest odpowiedzialna za monitorowanie realizacji Standardów, za reagowanie na sygnały naruszenia Standardów, prowadzenie rejestru zgłoszeń oraz za proponowanie zmian w Standardach.</w:t>
      </w:r>
    </w:p>
    <w:p w:rsidR="00587507" w:rsidRPr="00D975E8" w:rsidRDefault="00587507" w:rsidP="00587507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Osoba odpowiedzialna za realizację i propagowanie Standardów ochrony małoletnich przeprowadza wśród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Personelu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Ośrodka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, raz na 12 miesięcy, ankietę monitorującą poziom realizacji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Standardów- </w:t>
      </w:r>
      <w:r w:rsidRPr="002F338D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</w:rPr>
        <w:t>Załącznik nr 7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</w:rPr>
        <w:t>.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W ankiecie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Personel może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proponować zmiany oraz wskazywać naruszenia Standardów.</w:t>
      </w:r>
    </w:p>
    <w:p w:rsidR="00587507" w:rsidRPr="00D975E8" w:rsidRDefault="00587507" w:rsidP="00587507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Na podstawie przeprowadzonej ankiety osoba odpowiedzialna za realizację i propagowanie Standardów Ochrony Małoletnich sporządza raport z monitorin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gu, który następnie przekazuje D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yrektorowi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Ośrodka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.</w:t>
      </w:r>
    </w:p>
    <w:p w:rsidR="00587507" w:rsidRDefault="00587507" w:rsidP="00587507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Dyrektor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Ośrodka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na podstawie otrzymanego raportu wprowadza do </w:t>
      </w:r>
      <w:r w:rsidRPr="00D975E8">
        <w:rPr>
          <w:rFonts w:ascii="Times New Roman" w:eastAsia="Calibri" w:hAnsi="Times New Roman" w:cs="Times New Roman"/>
          <w:iCs/>
          <w:kern w:val="0"/>
          <w:sz w:val="24"/>
          <w:szCs w:val="24"/>
        </w:rPr>
        <w:t xml:space="preserve">Standardów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niezbędne zmiany i ogłasza je pracownikom, dzieciom i ich rodzicom/opiekunom.</w:t>
      </w:r>
    </w:p>
    <w:p w:rsidR="00587507" w:rsidRPr="009F648B" w:rsidRDefault="00587507" w:rsidP="00587507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616576">
        <w:rPr>
          <w:rFonts w:ascii="Times New Roman" w:hAnsi="Times New Roman" w:cs="Times New Roman"/>
          <w:sz w:val="24"/>
          <w:szCs w:val="24"/>
        </w:rPr>
        <w:t xml:space="preserve">Z każdego zdarzenia wiążącego się z krzywdzeniem </w:t>
      </w:r>
      <w:r>
        <w:rPr>
          <w:rFonts w:ascii="Times New Roman" w:hAnsi="Times New Roman" w:cs="Times New Roman"/>
          <w:sz w:val="24"/>
          <w:szCs w:val="24"/>
        </w:rPr>
        <w:t>Podopiecznego</w:t>
      </w:r>
      <w:r w:rsidRPr="00616576">
        <w:rPr>
          <w:rFonts w:ascii="Times New Roman" w:hAnsi="Times New Roman" w:cs="Times New Roman"/>
          <w:sz w:val="24"/>
          <w:szCs w:val="24"/>
        </w:rPr>
        <w:t xml:space="preserve"> Osoba odpowiedzialna sporządza Kartę interwencji zgodny z wzorem określonym w </w:t>
      </w:r>
      <w:r w:rsidRPr="009F648B">
        <w:rPr>
          <w:rFonts w:ascii="Times New Roman" w:hAnsi="Times New Roman" w:cs="Times New Roman"/>
          <w:sz w:val="24"/>
          <w:szCs w:val="24"/>
        </w:rPr>
        <w:t xml:space="preserve">Załączniku 3, który przechowywany jest w dokumentacji </w:t>
      </w:r>
      <w:r w:rsidRPr="009F648B">
        <w:rPr>
          <w:rFonts w:ascii="Times New Roman" w:eastAsia="Calibri" w:hAnsi="Times New Roman" w:cs="Times New Roman"/>
          <w:kern w:val="0"/>
          <w:sz w:val="24"/>
          <w:szCs w:val="24"/>
        </w:rPr>
        <w:t>Ośrodka</w:t>
      </w:r>
      <w:r w:rsidRPr="009F648B">
        <w:rPr>
          <w:rFonts w:ascii="Times New Roman" w:hAnsi="Times New Roman" w:cs="Times New Roman"/>
          <w:sz w:val="24"/>
          <w:szCs w:val="24"/>
        </w:rPr>
        <w:t xml:space="preserve"> przez 3 lata.</w:t>
      </w:r>
    </w:p>
    <w:p w:rsidR="00587507" w:rsidRPr="009F648B" w:rsidRDefault="00587507" w:rsidP="00587507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587507" w:rsidRDefault="00587507" w:rsidP="00587507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587507" w:rsidRPr="00D975E8" w:rsidRDefault="00587507" w:rsidP="00587507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587507" w:rsidRPr="00D975E8" w:rsidRDefault="00587507" w:rsidP="0058750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Rozdział VIII</w:t>
      </w:r>
    </w:p>
    <w:p w:rsidR="00587507" w:rsidRPr="00D975E8" w:rsidRDefault="00587507" w:rsidP="0058750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Przepisy końcowe</w:t>
      </w:r>
    </w:p>
    <w:p w:rsidR="00587507" w:rsidRPr="00D975E8" w:rsidRDefault="00587507" w:rsidP="00587507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587507" w:rsidRPr="00D975E8" w:rsidRDefault="00587507" w:rsidP="00587507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>§ 14</w:t>
      </w:r>
    </w:p>
    <w:p w:rsidR="00587507" w:rsidRDefault="00587507" w:rsidP="00587507">
      <w:pPr>
        <w:numPr>
          <w:ilvl w:val="0"/>
          <w:numId w:val="1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616576">
        <w:rPr>
          <w:rFonts w:ascii="Times New Roman" w:eastAsia="Calibri" w:hAnsi="Times New Roman" w:cs="Times New Roman"/>
          <w:iCs/>
          <w:kern w:val="0"/>
          <w:sz w:val="24"/>
          <w:szCs w:val="24"/>
        </w:rPr>
        <w:t xml:space="preserve">Niniejsze Standardy Ochrony Małoletnich przed krzywdzeniem </w:t>
      </w:r>
      <w:r w:rsidRPr="00616576">
        <w:rPr>
          <w:rFonts w:ascii="Times New Roman" w:eastAsia="Calibri" w:hAnsi="Times New Roman" w:cs="Times New Roman"/>
          <w:kern w:val="0"/>
          <w:sz w:val="24"/>
          <w:szCs w:val="24"/>
        </w:rPr>
        <w:t>wchodzą w życie z dniem 15 lutego 2024 r.</w:t>
      </w:r>
    </w:p>
    <w:p w:rsidR="00587507" w:rsidRPr="00814324" w:rsidRDefault="00587507" w:rsidP="00587507">
      <w:pPr>
        <w:numPr>
          <w:ilvl w:val="0"/>
          <w:numId w:val="1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616576">
        <w:rPr>
          <w:rFonts w:ascii="Times New Roman" w:eastAsia="Calibri" w:hAnsi="Times New Roman" w:cs="Times New Roman"/>
          <w:kern w:val="0"/>
          <w:sz w:val="24"/>
          <w:szCs w:val="24"/>
        </w:rPr>
        <w:lastRenderedPageBreak/>
        <w:t xml:space="preserve">Ogłoszenie Standarów  następuje poprzez wywieszenie na tablicy ogłoszeń lub w innym widocznym miejscu w siedzibie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Ośrodka</w:t>
      </w:r>
      <w:r w:rsidRPr="00616576">
        <w:rPr>
          <w:rFonts w:ascii="Times New Roman" w:eastAsia="Calibri" w:hAnsi="Times New Roman" w:cs="Times New Roman"/>
          <w:kern w:val="0"/>
          <w:sz w:val="24"/>
          <w:szCs w:val="24"/>
        </w:rPr>
        <w:t xml:space="preserve"> lub poprzez przesłanie tekstu Standardów Personelowi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,</w:t>
      </w:r>
      <w:r w:rsidRPr="00616576">
        <w:rPr>
          <w:rFonts w:ascii="Times New Roman" w:eastAsia="Calibri" w:hAnsi="Times New Roman" w:cs="Times New Roman"/>
          <w:kern w:val="0"/>
          <w:sz w:val="24"/>
          <w:szCs w:val="24"/>
        </w:rPr>
        <w:t xml:space="preserve"> a rodzicom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Podopiecznego</w:t>
      </w:r>
      <w:r w:rsidRPr="00616576">
        <w:rPr>
          <w:rFonts w:ascii="Times New Roman" w:eastAsia="Calibri" w:hAnsi="Times New Roman" w:cs="Times New Roman"/>
          <w:kern w:val="0"/>
          <w:sz w:val="24"/>
          <w:szCs w:val="24"/>
        </w:rPr>
        <w:t xml:space="preserve"> drogą elektroniczną, lub zamieszczenie na stronie internetowej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Ośrodka.</w:t>
      </w:r>
    </w:p>
    <w:p w:rsidR="00587507" w:rsidRDefault="00587507" w:rsidP="00587507">
      <w:pPr>
        <w:spacing w:line="360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587507" w:rsidRPr="00616576" w:rsidRDefault="00587507" w:rsidP="0058750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16576">
        <w:rPr>
          <w:rFonts w:ascii="Times New Roman" w:hAnsi="Times New Roman" w:cs="Times New Roman"/>
          <w:b/>
          <w:bCs/>
          <w:sz w:val="24"/>
          <w:szCs w:val="24"/>
          <w:u w:val="single"/>
        </w:rPr>
        <w:t>METRYKA DOKUMENTU</w:t>
      </w:r>
    </w:p>
    <w:p w:rsidR="00587507" w:rsidRPr="00616576" w:rsidRDefault="00587507" w:rsidP="0058750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587507" w:rsidRPr="00616576" w:rsidTr="008D6274">
        <w:trPr>
          <w:trHeight w:val="167"/>
        </w:trPr>
        <w:tc>
          <w:tcPr>
            <w:tcW w:w="4531" w:type="dxa"/>
          </w:tcPr>
          <w:p w:rsidR="00587507" w:rsidRPr="00616576" w:rsidRDefault="00587507" w:rsidP="008D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576">
              <w:rPr>
                <w:rFonts w:ascii="Times New Roman" w:hAnsi="Times New Roman" w:cs="Times New Roman"/>
                <w:sz w:val="24"/>
                <w:szCs w:val="24"/>
              </w:rPr>
              <w:t>Obowiązuje od:</w:t>
            </w:r>
          </w:p>
        </w:tc>
        <w:tc>
          <w:tcPr>
            <w:tcW w:w="4531" w:type="dxa"/>
          </w:tcPr>
          <w:p w:rsidR="00587507" w:rsidRPr="00616576" w:rsidRDefault="00587507" w:rsidP="008D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576">
              <w:rPr>
                <w:rFonts w:ascii="Times New Roman" w:hAnsi="Times New Roman" w:cs="Times New Roman"/>
                <w:sz w:val="24"/>
                <w:szCs w:val="24"/>
              </w:rPr>
              <w:t>15.02.2024 r.</w:t>
            </w:r>
          </w:p>
        </w:tc>
      </w:tr>
      <w:tr w:rsidR="00587507" w:rsidRPr="00616576" w:rsidTr="008D6274">
        <w:tc>
          <w:tcPr>
            <w:tcW w:w="4531" w:type="dxa"/>
          </w:tcPr>
          <w:p w:rsidR="00587507" w:rsidRPr="00616576" w:rsidRDefault="00587507" w:rsidP="008D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576">
              <w:rPr>
                <w:rFonts w:ascii="Times New Roman" w:hAnsi="Times New Roman" w:cs="Times New Roman"/>
                <w:sz w:val="24"/>
                <w:szCs w:val="24"/>
              </w:rPr>
              <w:t>Data ostatniej zmiany:</w:t>
            </w:r>
          </w:p>
        </w:tc>
        <w:tc>
          <w:tcPr>
            <w:tcW w:w="4531" w:type="dxa"/>
          </w:tcPr>
          <w:p w:rsidR="00587507" w:rsidRPr="00616576" w:rsidRDefault="00587507" w:rsidP="008D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576">
              <w:rPr>
                <w:rFonts w:ascii="Times New Roman" w:hAnsi="Times New Roman" w:cs="Times New Roman"/>
                <w:sz w:val="24"/>
                <w:szCs w:val="24"/>
              </w:rPr>
              <w:t>15.02.2024 r.</w:t>
            </w:r>
          </w:p>
        </w:tc>
      </w:tr>
      <w:tr w:rsidR="00587507" w:rsidRPr="00616576" w:rsidTr="008D6274">
        <w:tc>
          <w:tcPr>
            <w:tcW w:w="4531" w:type="dxa"/>
          </w:tcPr>
          <w:p w:rsidR="00587507" w:rsidRPr="00616576" w:rsidRDefault="00587507" w:rsidP="008D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576">
              <w:rPr>
                <w:rFonts w:ascii="Times New Roman" w:hAnsi="Times New Roman" w:cs="Times New Roman"/>
                <w:sz w:val="24"/>
                <w:szCs w:val="24"/>
              </w:rPr>
              <w:t>Data ostatniego przeglądu:</w:t>
            </w:r>
          </w:p>
        </w:tc>
        <w:tc>
          <w:tcPr>
            <w:tcW w:w="4531" w:type="dxa"/>
          </w:tcPr>
          <w:p w:rsidR="00587507" w:rsidRPr="00616576" w:rsidRDefault="00587507" w:rsidP="008D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576">
              <w:rPr>
                <w:rFonts w:ascii="Times New Roman" w:hAnsi="Times New Roman" w:cs="Times New Roman"/>
                <w:sz w:val="24"/>
                <w:szCs w:val="24"/>
              </w:rPr>
              <w:t>15.02.2024 r.</w:t>
            </w:r>
          </w:p>
        </w:tc>
      </w:tr>
    </w:tbl>
    <w:p w:rsidR="00587507" w:rsidRDefault="00587507" w:rsidP="0058750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587507" w:rsidRDefault="00587507" w:rsidP="00587507"/>
    <w:p w:rsidR="00125C99" w:rsidRDefault="00125C99" w:rsidP="00125C99"/>
    <w:p w:rsidR="00125C99" w:rsidRDefault="00125C99" w:rsidP="00125C99"/>
    <w:p w:rsidR="00125C99" w:rsidRDefault="00125C99" w:rsidP="00125C99"/>
    <w:p w:rsidR="00125C99" w:rsidRDefault="00125C99" w:rsidP="00125C99"/>
    <w:p w:rsidR="00125C99" w:rsidRDefault="00125C99" w:rsidP="00125C99"/>
    <w:p w:rsidR="00125C99" w:rsidRDefault="00125C99" w:rsidP="00125C99"/>
    <w:p w:rsidR="00125C99" w:rsidRDefault="00125C99" w:rsidP="00125C99"/>
    <w:p w:rsidR="00125C99" w:rsidRDefault="00125C99" w:rsidP="00125C99"/>
    <w:p w:rsidR="00125C99" w:rsidRDefault="00125C99" w:rsidP="00125C99"/>
    <w:p w:rsidR="00125C99" w:rsidRDefault="00125C99" w:rsidP="00125C99"/>
    <w:p w:rsidR="00125C99" w:rsidRDefault="00125C99" w:rsidP="00125C99"/>
    <w:p w:rsidR="00125C99" w:rsidRDefault="00125C99" w:rsidP="00125C99"/>
    <w:p w:rsidR="00125C99" w:rsidRDefault="00125C99" w:rsidP="00125C99"/>
    <w:p w:rsidR="00125C99" w:rsidRDefault="00125C99" w:rsidP="00125C99"/>
    <w:p w:rsidR="00125C99" w:rsidRDefault="00125C99" w:rsidP="00125C99"/>
    <w:p w:rsidR="00125C99" w:rsidRDefault="00125C99" w:rsidP="00125C99"/>
    <w:p w:rsidR="00125C99" w:rsidRDefault="00125C99" w:rsidP="00125C99"/>
    <w:p w:rsidR="00125C99" w:rsidRDefault="00125C99" w:rsidP="00125C99"/>
    <w:p w:rsidR="00125C99" w:rsidRDefault="00125C99" w:rsidP="00125C99"/>
    <w:p w:rsidR="00125C99" w:rsidRDefault="00125C99" w:rsidP="00125C99"/>
    <w:p w:rsidR="00125C99" w:rsidRDefault="00125C99" w:rsidP="00125C99"/>
    <w:p w:rsidR="007C1567" w:rsidRDefault="007C1567" w:rsidP="007C156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7C1567" w:rsidRPr="007C1567" w:rsidRDefault="007C1567" w:rsidP="007C156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</w:rPr>
      </w:pPr>
      <w:r w:rsidRPr="007C1567"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</w:rPr>
        <w:t>Załącznik nr 1</w:t>
      </w:r>
    </w:p>
    <w:p w:rsidR="007C1567" w:rsidRPr="0002245D" w:rsidRDefault="007C1567" w:rsidP="007C1567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Zasady bezpiecznej rekrutacji pracown</w:t>
      </w:r>
      <w:r w:rsidR="007D43BA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ików/wolontariuszy w </w:t>
      </w:r>
      <w:r w:rsidR="007D43BA">
        <w:rPr>
          <w:rFonts w:ascii="Times New Roman" w:hAnsi="Times New Roman" w:cs="Times New Roman"/>
          <w:b/>
          <w:sz w:val="24"/>
          <w:szCs w:val="24"/>
        </w:rPr>
        <w:t>Ośrodku</w:t>
      </w:r>
      <w:r w:rsidR="007D43BA" w:rsidRPr="000511DB">
        <w:rPr>
          <w:rFonts w:ascii="Times New Roman" w:hAnsi="Times New Roman" w:cs="Times New Roman"/>
          <w:b/>
          <w:sz w:val="24"/>
          <w:szCs w:val="24"/>
        </w:rPr>
        <w:t xml:space="preserve"> Rehabilitacyjno - Edukacyjny</w:t>
      </w:r>
      <w:r w:rsidR="007D43BA">
        <w:rPr>
          <w:rFonts w:ascii="Times New Roman" w:hAnsi="Times New Roman" w:cs="Times New Roman"/>
          <w:b/>
          <w:sz w:val="24"/>
          <w:szCs w:val="24"/>
        </w:rPr>
        <w:t>m</w:t>
      </w:r>
      <w:r w:rsidR="007D43BA" w:rsidRPr="000511DB">
        <w:rPr>
          <w:rFonts w:ascii="Times New Roman" w:hAnsi="Times New Roman" w:cs="Times New Roman"/>
          <w:b/>
          <w:sz w:val="24"/>
          <w:szCs w:val="24"/>
        </w:rPr>
        <w:t xml:space="preserve"> dla Wyjątkowych Dzieci</w:t>
      </w:r>
      <w:r w:rsidR="007D43BA" w:rsidRPr="000511DB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 </w:t>
      </w:r>
      <w:r w:rsidRPr="00006314">
        <w:rPr>
          <w:rFonts w:ascii="Times New Roman" w:eastAsia="Calibri" w:hAnsi="Times New Roman" w:cs="Times New Roman"/>
          <w:b/>
          <w:kern w:val="0"/>
          <w:sz w:val="24"/>
          <w:szCs w:val="24"/>
        </w:rPr>
        <w:t>we Wrocławiu</w:t>
      </w:r>
      <w:r w:rsidRPr="002A1CA4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 </w:t>
      </w:r>
    </w:p>
    <w:p w:rsidR="007C1567" w:rsidRPr="002A1CA4" w:rsidRDefault="007C1567" w:rsidP="00DB4D4D">
      <w:pPr>
        <w:numPr>
          <w:ilvl w:val="0"/>
          <w:numId w:val="2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 xml:space="preserve">Dyrektor przed zatrudnieniem pracownika w </w:t>
      </w:r>
      <w:r w:rsidR="00814324">
        <w:rPr>
          <w:rFonts w:ascii="Times New Roman" w:eastAsia="Calibri" w:hAnsi="Times New Roman" w:cs="Times New Roman"/>
          <w:kern w:val="0"/>
          <w:sz w:val="24"/>
          <w:szCs w:val="24"/>
        </w:rPr>
        <w:t xml:space="preserve">Ośrodku </w:t>
      </w: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poznaje dane osobowe, kwalifikacje kandydata/kandydatki, w tym stosunek do wartości podzielanych przez, takich jak ochrona praw dzieci i szacunek do ich godności.</w:t>
      </w:r>
    </w:p>
    <w:p w:rsidR="007C1567" w:rsidRPr="002A1CA4" w:rsidRDefault="007C1567" w:rsidP="00DB4D4D">
      <w:pPr>
        <w:numPr>
          <w:ilvl w:val="0"/>
          <w:numId w:val="2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 xml:space="preserve">Dyrektor </w:t>
      </w:r>
      <w:r w:rsidR="00814324">
        <w:rPr>
          <w:rFonts w:ascii="Times New Roman" w:eastAsia="Calibri" w:hAnsi="Times New Roman" w:cs="Times New Roman"/>
          <w:kern w:val="0"/>
          <w:sz w:val="24"/>
          <w:szCs w:val="24"/>
        </w:rPr>
        <w:t xml:space="preserve">Ośrodka </w:t>
      </w: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dba o to, by osoby przez niego zatrudnione (w tym osoby pracujące na podstawie umowy zlecenia oraz wolontariusze/stażyści) posiadały odpowiednie kwalifikacje do pracy z dziećmi oraz były dla nich bezpieczne.</w:t>
      </w:r>
    </w:p>
    <w:p w:rsidR="007C1567" w:rsidRPr="002A1CA4" w:rsidRDefault="007C1567" w:rsidP="00DB4D4D">
      <w:pPr>
        <w:numPr>
          <w:ilvl w:val="0"/>
          <w:numId w:val="2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Aby sprawdzić powyższe, w tym stosunek osoby zatrudnianej do dzieci i podzielania wartości związanych z szacunkiem wobec nich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 oraz przestrzegania ich praw, D</w:t>
      </w:r>
      <w:r w:rsidR="00814324">
        <w:rPr>
          <w:rFonts w:ascii="Times New Roman" w:eastAsia="Calibri" w:hAnsi="Times New Roman" w:cs="Times New Roman"/>
          <w:kern w:val="0"/>
          <w:sz w:val="24"/>
          <w:szCs w:val="24"/>
        </w:rPr>
        <w:t>yrektor Ośrodka</w:t>
      </w: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 xml:space="preserve"> może żądać danych (w tym dokumentów) dotyczących:</w:t>
      </w:r>
    </w:p>
    <w:p w:rsidR="007C1567" w:rsidRPr="002A1CA4" w:rsidRDefault="007C1567" w:rsidP="00DB4D4D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wykształcenia,</w:t>
      </w:r>
    </w:p>
    <w:p w:rsidR="007C1567" w:rsidRPr="002A1CA4" w:rsidRDefault="007C1567" w:rsidP="00DB4D4D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kwalifikacji zawodowych,</w:t>
      </w:r>
    </w:p>
    <w:p w:rsidR="007C1567" w:rsidRPr="002A1CA4" w:rsidRDefault="007C1567" w:rsidP="00DB4D4D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przebiegu dotychczasowego zatrudnienia kandydata/kandydatki.</w:t>
      </w:r>
    </w:p>
    <w:p w:rsidR="007C1567" w:rsidRPr="002A1CA4" w:rsidRDefault="007C1567" w:rsidP="00DB4D4D">
      <w:pPr>
        <w:numPr>
          <w:ilvl w:val="0"/>
          <w:numId w:val="2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W każdym przypadku D</w:t>
      </w: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 xml:space="preserve">yrektor </w:t>
      </w:r>
      <w:r w:rsidR="00814324">
        <w:rPr>
          <w:rFonts w:ascii="Times New Roman" w:eastAsia="Calibri" w:hAnsi="Times New Roman" w:cs="Times New Roman"/>
          <w:kern w:val="0"/>
          <w:sz w:val="24"/>
          <w:szCs w:val="24"/>
        </w:rPr>
        <w:t>Ośrodka</w:t>
      </w:r>
      <w:r w:rsidR="00814324" w:rsidRPr="002A1CA4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musi posiadać dane pozwalające zidentyfikować osobę przez niego zatrudnioną, niezależnie od podstawy zatrudnienia. Powinien znać:</w:t>
      </w:r>
    </w:p>
    <w:p w:rsidR="007C1567" w:rsidRPr="002A1CA4" w:rsidRDefault="007C1567" w:rsidP="00DB4D4D">
      <w:pPr>
        <w:numPr>
          <w:ilvl w:val="0"/>
          <w:numId w:val="21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imię (imiona) i nazwisko,</w:t>
      </w:r>
    </w:p>
    <w:p w:rsidR="007C1567" w:rsidRPr="002A1CA4" w:rsidRDefault="007C1567" w:rsidP="00DB4D4D">
      <w:pPr>
        <w:numPr>
          <w:ilvl w:val="0"/>
          <w:numId w:val="21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datę urodzenia,</w:t>
      </w:r>
    </w:p>
    <w:p w:rsidR="007C1567" w:rsidRPr="002A1CA4" w:rsidRDefault="007C1567" w:rsidP="00DB4D4D">
      <w:pPr>
        <w:numPr>
          <w:ilvl w:val="0"/>
          <w:numId w:val="21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dane kontaktowe osoby zatrudnianej.</w:t>
      </w:r>
    </w:p>
    <w:p w:rsidR="007C1567" w:rsidRPr="002A1CA4" w:rsidRDefault="007C1567" w:rsidP="00DB4D4D">
      <w:pPr>
        <w:numPr>
          <w:ilvl w:val="0"/>
          <w:numId w:val="2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 xml:space="preserve">Dyrektor </w:t>
      </w:r>
      <w:r w:rsidR="00814324">
        <w:rPr>
          <w:rFonts w:ascii="Times New Roman" w:eastAsia="Calibri" w:hAnsi="Times New Roman" w:cs="Times New Roman"/>
          <w:kern w:val="0"/>
          <w:sz w:val="24"/>
          <w:szCs w:val="24"/>
        </w:rPr>
        <w:t>Ośrodka</w:t>
      </w:r>
      <w:r w:rsidR="00814324" w:rsidRPr="002A1CA4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 xml:space="preserve">może poprosić kandydata/kandydatkę o przedstawienie referencji z poprzednich miejsc zatrudnienia lub o podanie kontaktu do osoby, która takie referencje może wystawić. Podstawą dostarczenia referencji lub kontaktu do byłych pracodawców jest zgoda kandydata/kandydatki. Niepodanie tych danych w świetle obowiązujących przepisów nie powinno rodzić dla tej osoby negatywnych konsekwencji w postaci np. odmowy zatrudnienia wyłącznie w oparciu o tę podstawę. </w:t>
      </w:r>
      <w:r w:rsidR="00814324">
        <w:rPr>
          <w:rFonts w:ascii="Times New Roman" w:eastAsia="Calibri" w:hAnsi="Times New Roman" w:cs="Times New Roman"/>
          <w:kern w:val="0"/>
          <w:sz w:val="24"/>
          <w:szCs w:val="24"/>
        </w:rPr>
        <w:t>Ośrodek</w:t>
      </w:r>
      <w:r w:rsidR="00814324" w:rsidRPr="002A1CA4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 xml:space="preserve">nie może bowiem samodzielnie prowadzić tzw. </w:t>
      </w:r>
      <w:proofErr w:type="spellStart"/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screeningu</w:t>
      </w:r>
      <w:proofErr w:type="spellEnd"/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 xml:space="preserve"> osób ubiegających się o pracę, gdyż ograniczają ją w tym zakresie przepisy ogólnego rozporządzenia o ochronie danych osobowych (RODO) oraz Kodeksu pracy.</w:t>
      </w:r>
    </w:p>
    <w:p w:rsidR="007C1567" w:rsidRPr="00814324" w:rsidRDefault="007C1567" w:rsidP="00DB4D4D">
      <w:pPr>
        <w:numPr>
          <w:ilvl w:val="0"/>
          <w:numId w:val="2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 xml:space="preserve">Dyrektor </w:t>
      </w:r>
      <w:r w:rsidR="00814324">
        <w:rPr>
          <w:rFonts w:ascii="Times New Roman" w:eastAsia="Calibri" w:hAnsi="Times New Roman" w:cs="Times New Roman"/>
          <w:kern w:val="0"/>
          <w:sz w:val="24"/>
          <w:szCs w:val="24"/>
        </w:rPr>
        <w:t>Ośrodka</w:t>
      </w:r>
      <w:r w:rsidR="00814324" w:rsidRPr="002A1CA4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 xml:space="preserve">przed zatrudnieniem kandydata/kandydatki uzyskuje jego/jej dane osobowe, w tym dane potrzebne do sprawdzenia danych w Rejestrze Sprawców </w:t>
      </w: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lastRenderedPageBreak/>
        <w:t xml:space="preserve">Przestępstw na Tle Seksualnym – Rejestr z dostępem ograniczonym. </w:t>
      </w:r>
      <w:r w:rsidRPr="002A1CA4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Uwaga! Przed dopuszczeniem osoby zatrudnianej do wykonywania obowiązków związanych z wychowaniem, edukacją, wypoczynkiem, leczeniem małoletnich lub opieką nad nimi </w:t>
      </w:r>
      <w:r w:rsidR="00814324">
        <w:rPr>
          <w:rFonts w:ascii="Times New Roman" w:eastAsia="Calibri" w:hAnsi="Times New Roman" w:cs="Times New Roman"/>
          <w:kern w:val="0"/>
          <w:sz w:val="24"/>
          <w:szCs w:val="24"/>
        </w:rPr>
        <w:t>Ośrodek</w:t>
      </w:r>
      <w:r w:rsidRPr="002A1CA4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 jest zobowiązane sprawdzić osobę zatrudnianą w Rejestrze Sprawców Przestępstw na Tle Seksualnym – Rejestr z dostępem ograniczonym oraz Rejestr osób, w stosunku do których Państwowa Komisja do spraw przeciwdziałania wykorzystaniu seksualnemu małoletnich poniżej lat 15 wydała postanowienie o wpisie w Rejestrze. Rejestr dostępny jest na stronie: rps.ms.gov.pl. By móc uzyskać informacje z rejestru z dostępem ograniczonym, konieczne jest uprzednie założenie profilu </w:t>
      </w:r>
      <w:r w:rsidR="00814324" w:rsidRPr="00814324">
        <w:rPr>
          <w:rFonts w:ascii="Times New Roman" w:eastAsia="Calibri" w:hAnsi="Times New Roman" w:cs="Times New Roman"/>
          <w:b/>
          <w:kern w:val="0"/>
          <w:sz w:val="24"/>
          <w:szCs w:val="24"/>
        </w:rPr>
        <w:t>Ośrodka.</w:t>
      </w:r>
    </w:p>
    <w:p w:rsidR="007C1567" w:rsidRPr="002A1CA4" w:rsidRDefault="007C1567" w:rsidP="00DB4D4D">
      <w:pPr>
        <w:numPr>
          <w:ilvl w:val="0"/>
          <w:numId w:val="2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 xml:space="preserve">Aby sprawdzić osobę w Rejestrze, dyrektor </w:t>
      </w:r>
      <w:r w:rsidR="00814324">
        <w:rPr>
          <w:rFonts w:ascii="Times New Roman" w:eastAsia="Calibri" w:hAnsi="Times New Roman" w:cs="Times New Roman"/>
          <w:kern w:val="0"/>
          <w:sz w:val="24"/>
          <w:szCs w:val="24"/>
        </w:rPr>
        <w:t>Ośrodka</w:t>
      </w:r>
      <w:r w:rsidR="00814324" w:rsidRPr="002A1CA4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potrzebuje następujących danych kandydata/kandydatki:</w:t>
      </w:r>
    </w:p>
    <w:p w:rsidR="007C1567" w:rsidRPr="002A1CA4" w:rsidRDefault="007C1567" w:rsidP="00DB4D4D">
      <w:pPr>
        <w:numPr>
          <w:ilvl w:val="0"/>
          <w:numId w:val="22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imię i nazwisko,</w:t>
      </w:r>
    </w:p>
    <w:p w:rsidR="007C1567" w:rsidRPr="002A1CA4" w:rsidRDefault="007C1567" w:rsidP="00DB4D4D">
      <w:pPr>
        <w:numPr>
          <w:ilvl w:val="0"/>
          <w:numId w:val="22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data urodzenia,</w:t>
      </w:r>
    </w:p>
    <w:p w:rsidR="007C1567" w:rsidRPr="002A1CA4" w:rsidRDefault="007C1567" w:rsidP="00DB4D4D">
      <w:pPr>
        <w:numPr>
          <w:ilvl w:val="0"/>
          <w:numId w:val="22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PESEL,</w:t>
      </w:r>
    </w:p>
    <w:p w:rsidR="007C1567" w:rsidRPr="002A1CA4" w:rsidRDefault="007C1567" w:rsidP="00DB4D4D">
      <w:pPr>
        <w:numPr>
          <w:ilvl w:val="0"/>
          <w:numId w:val="22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nazwisko rodowe,</w:t>
      </w:r>
    </w:p>
    <w:p w:rsidR="007C1567" w:rsidRPr="002A1CA4" w:rsidRDefault="007C1567" w:rsidP="00DB4D4D">
      <w:pPr>
        <w:numPr>
          <w:ilvl w:val="0"/>
          <w:numId w:val="22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imię ojca,</w:t>
      </w:r>
    </w:p>
    <w:p w:rsidR="007C1567" w:rsidRPr="002A1CA4" w:rsidRDefault="007C1567" w:rsidP="00DB4D4D">
      <w:pPr>
        <w:numPr>
          <w:ilvl w:val="0"/>
          <w:numId w:val="22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imię matki.</w:t>
      </w:r>
    </w:p>
    <w:p w:rsidR="007C1567" w:rsidRDefault="007C1567" w:rsidP="00DB4D4D">
      <w:pPr>
        <w:numPr>
          <w:ilvl w:val="0"/>
          <w:numId w:val="2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Wydruk z Rejestru przechowuje się w aktach osobowych pracownika lub analogicznej dokumentacji dotyczącej wolontariusza lub osoby zatrudnionej w oparciu o umowę cywilnoprawną.</w:t>
      </w:r>
    </w:p>
    <w:p w:rsidR="007C1567" w:rsidRPr="000D6673" w:rsidRDefault="007C1567" w:rsidP="00DB4D4D">
      <w:pPr>
        <w:numPr>
          <w:ilvl w:val="0"/>
          <w:numId w:val="2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814324">
        <w:rPr>
          <w:rFonts w:ascii="Times New Roman" w:hAnsi="Times New Roman" w:cs="Times New Roman"/>
          <w:sz w:val="24"/>
          <w:szCs w:val="24"/>
        </w:rPr>
        <w:t>Względem każdej osoby angażowanej do pracy w</w:t>
      </w:r>
      <w:r w:rsidR="00814324" w:rsidRPr="00814324">
        <w:rPr>
          <w:rFonts w:ascii="Times New Roman" w:eastAsia="Calibri" w:hAnsi="Times New Roman" w:cs="Times New Roman"/>
          <w:kern w:val="0"/>
          <w:sz w:val="24"/>
          <w:szCs w:val="24"/>
        </w:rPr>
        <w:t xml:space="preserve"> Ośrodku</w:t>
      </w:r>
      <w:r w:rsidRPr="00814324">
        <w:rPr>
          <w:rFonts w:ascii="Times New Roman" w:hAnsi="Times New Roman" w:cs="Times New Roman"/>
          <w:sz w:val="24"/>
          <w:szCs w:val="24"/>
        </w:rPr>
        <w:t xml:space="preserve">, niezależnie od podstawy współpracy, Dyrektor </w:t>
      </w:r>
      <w:r w:rsidR="00814324" w:rsidRPr="00814324">
        <w:rPr>
          <w:rFonts w:ascii="Times New Roman" w:eastAsia="Calibri" w:hAnsi="Times New Roman" w:cs="Times New Roman"/>
          <w:kern w:val="0"/>
          <w:sz w:val="24"/>
          <w:szCs w:val="24"/>
        </w:rPr>
        <w:t>Ośrodka</w:t>
      </w:r>
      <w:r w:rsidR="00814324" w:rsidRPr="00814324">
        <w:rPr>
          <w:rFonts w:ascii="Times New Roman" w:hAnsi="Times New Roman" w:cs="Times New Roman"/>
          <w:sz w:val="24"/>
          <w:szCs w:val="24"/>
        </w:rPr>
        <w:t xml:space="preserve"> </w:t>
      </w:r>
      <w:r w:rsidRPr="00814324">
        <w:rPr>
          <w:rFonts w:ascii="Times New Roman" w:hAnsi="Times New Roman" w:cs="Times New Roman"/>
          <w:sz w:val="24"/>
          <w:szCs w:val="24"/>
        </w:rPr>
        <w:t xml:space="preserve">przed dopuszczeniem do wykonywania obowiązków, zobowiązany jest do osobistej weryfikacji tej osoby w Krajowym Rejestrze Karnym poprzez żądanie okazania i wgląd w aktualny, nie starszy niż 3 miesiące, wyciąg z </w:t>
      </w:r>
      <w:proofErr w:type="spellStart"/>
      <w:r w:rsidRPr="00814324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Pr="00814324">
        <w:rPr>
          <w:rFonts w:ascii="Times New Roman" w:hAnsi="Times New Roman" w:cs="Times New Roman"/>
          <w:sz w:val="24"/>
          <w:szCs w:val="24"/>
        </w:rPr>
        <w:t xml:space="preserve"> tego rejestru, </w:t>
      </w:r>
      <w:r w:rsidRPr="00814324">
        <w:rPr>
          <w:rFonts w:ascii="Times New Roman" w:eastAsia="Calibri" w:hAnsi="Times New Roman" w:cs="Times New Roman"/>
          <w:kern w:val="0"/>
          <w:sz w:val="24"/>
          <w:szCs w:val="24"/>
        </w:rPr>
        <w:t>a kiedy prawo na to nie zezwala, uzyskiwania oświadczenia Personelu dotyczącego niekaralności lub braku toczących się postępowań karnych lub dyscyplinarnych za przestępstwa przeciwko wolności seksualnej i obyczajności oraz przestępstwa z użyciem przemocy na szkodę małoletniego</w:t>
      </w:r>
      <w:r w:rsidRPr="000D6673">
        <w:rPr>
          <w:rFonts w:ascii="Times New Roman" w:eastAsia="Calibri" w:hAnsi="Times New Roman" w:cs="Times New Roman"/>
          <w:kern w:val="0"/>
          <w:sz w:val="24"/>
          <w:szCs w:val="24"/>
        </w:rPr>
        <w:t>.</w:t>
      </w:r>
    </w:p>
    <w:p w:rsidR="007C1567" w:rsidRPr="002A1CA4" w:rsidRDefault="007C1567" w:rsidP="007C1567">
      <w:p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7C1567" w:rsidRPr="002A1CA4" w:rsidRDefault="007C1567" w:rsidP="00DB4D4D">
      <w:pPr>
        <w:numPr>
          <w:ilvl w:val="0"/>
          <w:numId w:val="2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 xml:space="preserve">Dyrektor </w:t>
      </w:r>
      <w:r w:rsidR="00814324">
        <w:rPr>
          <w:rFonts w:ascii="Times New Roman" w:eastAsia="Calibri" w:hAnsi="Times New Roman" w:cs="Times New Roman"/>
          <w:kern w:val="0"/>
          <w:sz w:val="24"/>
          <w:szCs w:val="24"/>
        </w:rPr>
        <w:t>Ośrodka</w:t>
      </w: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 xml:space="preserve"> przed zatrudnieniem kandydata/kandydatki na nauczyciela uzyskuje od kandydata/kandydatki informację z Krajowego Rejestru Karnego o niekaralności w zakresie przestępstw określonych w rozdziale XIX i XXV Kodeksu karnego, w art. 189a i art. 207 Kodeksu karnego oraz w ustawie o przeciwdziałaniu narkomanii, lub za </w:t>
      </w: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lastRenderedPageBreak/>
        <w:t>odpowiadające tym przestępstwom czyny zabronione określone w przepisach prawa obcego.</w:t>
      </w:r>
    </w:p>
    <w:p w:rsidR="007C1567" w:rsidRPr="000D6673" w:rsidRDefault="007C1567" w:rsidP="00DB4D4D">
      <w:pPr>
        <w:numPr>
          <w:ilvl w:val="0"/>
          <w:numId w:val="2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 xml:space="preserve">Jeżeli osoba posiada obywatelstwo inne niż polskie, wówczas powinna przedłożyć również informację z rejestru karnego państwa obywatelstwa uzyskiwaną do celów działalności zawodowej lub </w:t>
      </w:r>
      <w:proofErr w:type="spellStart"/>
      <w:r w:rsidRPr="000D6673">
        <w:rPr>
          <w:rFonts w:ascii="Times New Roman" w:eastAsia="Calibri" w:hAnsi="Times New Roman" w:cs="Times New Roman"/>
          <w:kern w:val="0"/>
          <w:sz w:val="24"/>
          <w:szCs w:val="24"/>
        </w:rPr>
        <w:t>wolontariackiej</w:t>
      </w:r>
      <w:proofErr w:type="spellEnd"/>
      <w:r w:rsidRPr="000D6673">
        <w:rPr>
          <w:rFonts w:ascii="Times New Roman" w:eastAsia="Calibri" w:hAnsi="Times New Roman" w:cs="Times New Roman"/>
          <w:kern w:val="0"/>
          <w:sz w:val="24"/>
          <w:szCs w:val="24"/>
        </w:rPr>
        <w:t xml:space="preserve"> związanej z kontaktami z dziećmi, bądź informację z rejestru karnego, jeżeli prawo tego państwa nie przewiduje wydawania informacji dla ww. celów.</w:t>
      </w:r>
    </w:p>
    <w:p w:rsidR="007C1567" w:rsidRPr="000D6673" w:rsidRDefault="007C1567" w:rsidP="00DB4D4D">
      <w:pPr>
        <w:numPr>
          <w:ilvl w:val="0"/>
          <w:numId w:val="2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0D6673">
        <w:rPr>
          <w:rFonts w:ascii="Times New Roman" w:eastAsia="Calibri" w:hAnsi="Times New Roman" w:cs="Times New Roman"/>
          <w:kern w:val="0"/>
          <w:sz w:val="24"/>
          <w:szCs w:val="24"/>
        </w:rPr>
        <w:t xml:space="preserve">Od kandydata/kandydatki – osoby posiadającej obywatelstwo inne niż polskie – Dyrektor </w:t>
      </w:r>
      <w:r w:rsidR="00814324">
        <w:rPr>
          <w:rFonts w:ascii="Times New Roman" w:eastAsia="Calibri" w:hAnsi="Times New Roman" w:cs="Times New Roman"/>
          <w:kern w:val="0"/>
          <w:sz w:val="24"/>
          <w:szCs w:val="24"/>
        </w:rPr>
        <w:t>Ośrodka</w:t>
      </w:r>
      <w:r w:rsidR="00814324" w:rsidRPr="000D6673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 w:rsidRPr="000D6673">
        <w:rPr>
          <w:rFonts w:ascii="Times New Roman" w:eastAsia="Calibri" w:hAnsi="Times New Roman" w:cs="Times New Roman"/>
          <w:kern w:val="0"/>
          <w:sz w:val="24"/>
          <w:szCs w:val="24"/>
        </w:rPr>
        <w:t>pobiera również oświadczenie o państwie lub państwach zamieszkiwania w ciągu ostatnich 20 lat, innych niż Rzeczypospolita Polska i państwo obywatelstwa, złożone pod rygorem odpowiedzialności karnej.</w:t>
      </w:r>
    </w:p>
    <w:p w:rsidR="007C1567" w:rsidRPr="002A1CA4" w:rsidRDefault="007C1567" w:rsidP="00DB4D4D">
      <w:pPr>
        <w:numPr>
          <w:ilvl w:val="0"/>
          <w:numId w:val="2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0D6673">
        <w:rPr>
          <w:rFonts w:ascii="Times New Roman" w:eastAsia="Calibri" w:hAnsi="Times New Roman" w:cs="Times New Roman"/>
          <w:kern w:val="0"/>
          <w:sz w:val="24"/>
          <w:szCs w:val="24"/>
        </w:rPr>
        <w:t>Jeżeli prawo państwa, z którego ma być przedłożona informacja o niekaralności, nie przewiduje wydawania takiej informacji lub</w:t>
      </w: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 xml:space="preserve"> nie prowadzi rejestru karnego, wówczas kandydat/kandydatka zobowiązani są złożyć pod rygorem odpowiedzialności karnej oświadczenie o tym fakcie wraz z oświadczeniem, że nie byli prawomocnie skazani w tym państwie za czyny zabronione odpowiadające przestępstwom określonym w rozdziale XIX i XXV Kodeksu karnego, w art. 189a i art. 207 Kodeksu karnego oraz w ustawie o przeciwdziałaniu narkomanii, oraz nie wydano wobec nich innego orzeczenia, w którym stwierdzono, iż dopuścili się takich czynów zabronionych, oraz że nie ma obowiązku wynikającego z orzeczenia sądu, innego uprawnionego organu lub ustawy stosowania się do zakazu zajmowania wszelkich lub określonych stanowisk, wykonywania wszelkich lub określonych zawodów albo działalności związanych z wychowaniem, edukacją, wypoczynkiem, leczeniem, świadczeniem porad psychologicznych, rozwojem duchowym, uprawianiem sportu lub realizacją innych zainteresowań przez małoletnich lub z opieką nad nimi.</w:t>
      </w:r>
    </w:p>
    <w:p w:rsidR="007C1567" w:rsidRPr="002A1CA4" w:rsidRDefault="007C1567" w:rsidP="00DB4D4D">
      <w:pPr>
        <w:numPr>
          <w:ilvl w:val="0"/>
          <w:numId w:val="2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Pod oświadczeniami składanymi pod rygorem odpowiedzialności karnej składa się oświadczenie o następującej treści: „Jestem świadomy/-a odpowiedzialności karnej za złożenie fałszywego oświadczenia. Oświadczenie to zastępuje pouczenie organu o odpowiedzialności karnej za złożenie fałszywego oświadczenia”.</w:t>
      </w:r>
    </w:p>
    <w:p w:rsidR="007C1567" w:rsidRPr="002A1CA4" w:rsidRDefault="007C1567" w:rsidP="00DB4D4D">
      <w:pPr>
        <w:numPr>
          <w:ilvl w:val="0"/>
          <w:numId w:val="2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 xml:space="preserve">Dyrektor </w:t>
      </w:r>
      <w:r w:rsidR="00814324">
        <w:rPr>
          <w:rFonts w:ascii="Times New Roman" w:eastAsia="Calibri" w:hAnsi="Times New Roman" w:cs="Times New Roman"/>
          <w:kern w:val="0"/>
          <w:sz w:val="24"/>
          <w:szCs w:val="24"/>
        </w:rPr>
        <w:t>Ośrodka</w:t>
      </w:r>
      <w:r w:rsidR="00814324" w:rsidRPr="002A1CA4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 xml:space="preserve">jest zobowiązany do domagania się od osoby zatrudnianej na stanowisku nauczyciela zaświadczenia z Krajowego Rejestru Karnego. </w:t>
      </w:r>
      <w:r w:rsidRPr="002A1CA4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Uwaga! Zaświadczenia z KRK można domagać się wyłącznie w przypadkach, gdy przepisy prawa wprost wskazują, że pracowników w zawodach lub na danych stanowiskach obowiązuje wymóg niekaralności. Wymóg niekaralności obowiązuje m.in. </w:t>
      </w:r>
      <w:r w:rsidRPr="002A1CA4">
        <w:rPr>
          <w:rFonts w:ascii="Times New Roman" w:eastAsia="Calibri" w:hAnsi="Times New Roman" w:cs="Times New Roman"/>
          <w:b/>
          <w:kern w:val="0"/>
          <w:sz w:val="24"/>
          <w:szCs w:val="24"/>
        </w:rPr>
        <w:lastRenderedPageBreak/>
        <w:t>pracowników samorządowych oraz nauczycieli, w tym nauczycieli zatrudnionych w placówkach publicznych oraz niepublicznych.</w:t>
      </w:r>
    </w:p>
    <w:p w:rsidR="007C1567" w:rsidRDefault="007C1567" w:rsidP="00DB4D4D">
      <w:pPr>
        <w:numPr>
          <w:ilvl w:val="0"/>
          <w:numId w:val="2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W przypadku niemożliwości przedstawienia zaświadczeni</w:t>
      </w:r>
      <w:r w:rsidR="00814324">
        <w:rPr>
          <w:rFonts w:ascii="Times New Roman" w:eastAsia="Calibri" w:hAnsi="Times New Roman" w:cs="Times New Roman"/>
          <w:kern w:val="0"/>
          <w:sz w:val="24"/>
          <w:szCs w:val="24"/>
        </w:rPr>
        <w:t>a z Krajowego Rejestru Karnego D</w:t>
      </w: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 xml:space="preserve">yrektor </w:t>
      </w:r>
      <w:r w:rsidR="00814324">
        <w:rPr>
          <w:rFonts w:ascii="Times New Roman" w:eastAsia="Calibri" w:hAnsi="Times New Roman" w:cs="Times New Roman"/>
          <w:kern w:val="0"/>
          <w:sz w:val="24"/>
          <w:szCs w:val="24"/>
        </w:rPr>
        <w:t xml:space="preserve">Ośrodka </w:t>
      </w: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 xml:space="preserve">uzyskuje od kandydata/kandydatki oświadczenie o niekaralności oraz o toczących się postępowaniach przygotowawczych, sądowych i dyscyplinarnych. </w:t>
      </w:r>
    </w:p>
    <w:p w:rsidR="007C1567" w:rsidRPr="006E4C42" w:rsidRDefault="007C1567" w:rsidP="00DB4D4D">
      <w:pPr>
        <w:numPr>
          <w:ilvl w:val="0"/>
          <w:numId w:val="2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0D6673">
        <w:rPr>
          <w:rFonts w:ascii="Times New Roman" w:hAnsi="Times New Roman" w:cs="Times New Roman"/>
          <w:sz w:val="24"/>
          <w:szCs w:val="24"/>
        </w:rPr>
        <w:t>W przypadku osób już zatrudnionych, Dyrektor</w:t>
      </w:r>
      <w:r w:rsidR="00814324" w:rsidRPr="00814324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 w:rsidR="00814324">
        <w:rPr>
          <w:rFonts w:ascii="Times New Roman" w:eastAsia="Calibri" w:hAnsi="Times New Roman" w:cs="Times New Roman"/>
          <w:kern w:val="0"/>
          <w:sz w:val="24"/>
          <w:szCs w:val="24"/>
        </w:rPr>
        <w:t>Ośrodka</w:t>
      </w:r>
      <w:r w:rsidRPr="000D6673">
        <w:rPr>
          <w:rFonts w:ascii="Times New Roman" w:hAnsi="Times New Roman" w:cs="Times New Roman"/>
          <w:sz w:val="24"/>
          <w:szCs w:val="24"/>
        </w:rPr>
        <w:t xml:space="preserve">  uzupełnia informacje o których mowa w pkt. 6 w terminie 3 miesięcy od dnia wejścia w życie niniejszych Standardów.</w:t>
      </w:r>
    </w:p>
    <w:p w:rsidR="006E4C42" w:rsidRDefault="006E4C42" w:rsidP="006E4C42">
      <w:pPr>
        <w:spacing w:after="0" w:line="36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4C42" w:rsidRDefault="006E4C42" w:rsidP="006E4C42">
      <w:pPr>
        <w:spacing w:after="0" w:line="36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4C42" w:rsidRDefault="006E4C42" w:rsidP="006E4C42">
      <w:pPr>
        <w:spacing w:after="0" w:line="36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4C42" w:rsidRDefault="006E4C42" w:rsidP="006E4C42">
      <w:pPr>
        <w:spacing w:after="0" w:line="36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4C42" w:rsidRDefault="006E4C42" w:rsidP="006E4C42">
      <w:pPr>
        <w:spacing w:after="0" w:line="36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4C42" w:rsidRDefault="006E4C42" w:rsidP="006E4C42">
      <w:pPr>
        <w:spacing w:after="0" w:line="36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4C42" w:rsidRDefault="006E4C42" w:rsidP="006E4C42">
      <w:pPr>
        <w:spacing w:after="0" w:line="36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4C42" w:rsidRDefault="006E4C42" w:rsidP="006E4C42">
      <w:pPr>
        <w:spacing w:after="0" w:line="36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4C42" w:rsidRDefault="006E4C42" w:rsidP="006E4C42">
      <w:pPr>
        <w:spacing w:after="0" w:line="36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4C42" w:rsidRDefault="006E4C42" w:rsidP="006E4C42">
      <w:pPr>
        <w:spacing w:after="0" w:line="36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4C42" w:rsidRDefault="006E4C42" w:rsidP="006E4C42">
      <w:pPr>
        <w:spacing w:after="0" w:line="36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4C42" w:rsidRDefault="006E4C42" w:rsidP="006E4C42">
      <w:pPr>
        <w:spacing w:after="0" w:line="36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4C42" w:rsidRDefault="006E4C42" w:rsidP="006E4C42">
      <w:pPr>
        <w:spacing w:after="0" w:line="36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4C42" w:rsidRDefault="006E4C42" w:rsidP="006E4C42">
      <w:pPr>
        <w:spacing w:after="0" w:line="36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4C42" w:rsidRDefault="006E4C42" w:rsidP="006E4C42">
      <w:pPr>
        <w:spacing w:after="0" w:line="36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4C42" w:rsidRDefault="006E4C42" w:rsidP="006E4C42">
      <w:pPr>
        <w:spacing w:after="0" w:line="36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4C42" w:rsidRDefault="006E4C42" w:rsidP="006E4C42">
      <w:pPr>
        <w:spacing w:after="0" w:line="36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4C42" w:rsidRDefault="006E4C42" w:rsidP="006E4C42">
      <w:pPr>
        <w:spacing w:after="0" w:line="36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4C42" w:rsidRDefault="006E4C42" w:rsidP="006E4C42">
      <w:pPr>
        <w:spacing w:after="0" w:line="36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4C42" w:rsidRDefault="006E4C42" w:rsidP="006E4C42">
      <w:pPr>
        <w:spacing w:after="0" w:line="36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4C42" w:rsidRDefault="006E4C42" w:rsidP="006E4C42">
      <w:pPr>
        <w:spacing w:after="0" w:line="36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4C42" w:rsidRDefault="006E4C42" w:rsidP="006E4C42">
      <w:pPr>
        <w:spacing w:after="0" w:line="36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4C42" w:rsidRDefault="006E4C42" w:rsidP="006E4C42">
      <w:pPr>
        <w:spacing w:after="0" w:line="36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4C42" w:rsidRDefault="006E4C42" w:rsidP="006E4C42">
      <w:pPr>
        <w:spacing w:after="0" w:line="36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4C42" w:rsidRDefault="006E4C42" w:rsidP="006E4C42">
      <w:pPr>
        <w:spacing w:after="0" w:line="36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4C42" w:rsidRDefault="006E4C42" w:rsidP="006E4C42">
      <w:pPr>
        <w:spacing w:after="0" w:line="36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4C42" w:rsidRDefault="006E4C42" w:rsidP="006E4C42">
      <w:pPr>
        <w:spacing w:after="0" w:line="36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4C42" w:rsidRPr="000D6673" w:rsidRDefault="006E4C42" w:rsidP="006E4C42">
      <w:p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6E4C42" w:rsidRPr="005777FF" w:rsidRDefault="006E4C42" w:rsidP="006E4C42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</w:rPr>
      </w:pPr>
      <w:r w:rsidRPr="005777FF"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</w:rPr>
        <w:t>Załącznik nr 2</w:t>
      </w:r>
    </w:p>
    <w:p w:rsidR="006F3A31" w:rsidRDefault="006E4C42" w:rsidP="006F3A31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Ustalone w </w:t>
      </w:r>
      <w:r w:rsidR="00814324">
        <w:rPr>
          <w:rFonts w:ascii="Times New Roman" w:hAnsi="Times New Roman" w:cs="Times New Roman"/>
          <w:b/>
          <w:sz w:val="24"/>
          <w:szCs w:val="24"/>
        </w:rPr>
        <w:t>Ośrodku</w:t>
      </w:r>
      <w:r w:rsidR="00814324" w:rsidRPr="000511DB">
        <w:rPr>
          <w:rFonts w:ascii="Times New Roman" w:hAnsi="Times New Roman" w:cs="Times New Roman"/>
          <w:b/>
          <w:sz w:val="24"/>
          <w:szCs w:val="24"/>
        </w:rPr>
        <w:t xml:space="preserve"> Rehabilitacyjno - Edukacyjny</w:t>
      </w:r>
      <w:r w:rsidR="00814324">
        <w:rPr>
          <w:rFonts w:ascii="Times New Roman" w:hAnsi="Times New Roman" w:cs="Times New Roman"/>
          <w:b/>
          <w:sz w:val="24"/>
          <w:szCs w:val="24"/>
        </w:rPr>
        <w:t>m</w:t>
      </w:r>
      <w:r w:rsidR="00814324" w:rsidRPr="000511DB">
        <w:rPr>
          <w:rFonts w:ascii="Times New Roman" w:hAnsi="Times New Roman" w:cs="Times New Roman"/>
          <w:b/>
          <w:sz w:val="24"/>
          <w:szCs w:val="24"/>
        </w:rPr>
        <w:t xml:space="preserve"> dla Wyjątkowych Dziec</w:t>
      </w:r>
      <w:r w:rsidR="00814324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006314">
        <w:rPr>
          <w:rFonts w:ascii="Times New Roman" w:eastAsia="Calibri" w:hAnsi="Times New Roman" w:cs="Times New Roman"/>
          <w:b/>
          <w:kern w:val="0"/>
          <w:sz w:val="24"/>
          <w:szCs w:val="24"/>
        </w:rPr>
        <w:t>we Wrocławiu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 </w:t>
      </w:r>
      <w:r w:rsidRPr="00DC5D59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zasady bezpiecznych relacji personel – </w:t>
      </w:r>
      <w:r w:rsidR="00587507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Podopieczny oraz Podopieczny - Podopieczny.</w:t>
      </w:r>
    </w:p>
    <w:p w:rsidR="006F3A31" w:rsidRDefault="006F3A31" w:rsidP="006F3A31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6F3A31" w:rsidRPr="008D6274" w:rsidRDefault="006F3A31" w:rsidP="006F3A31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8D6274"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</w:rPr>
        <w:t xml:space="preserve">Niepełnosprawność charakteryzuje się podwyższonym ryzykiem krzywdzenia we wszystkich jego formach z uwagi na </w:t>
      </w:r>
      <w:r w:rsidR="008A18AE" w:rsidRPr="008D6274"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</w:rPr>
        <w:t xml:space="preserve">ograniczone możliwości rozumienia </w:t>
      </w:r>
      <w:r w:rsidR="008D6274" w:rsidRPr="008D6274"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</w:rPr>
        <w:t>przez Podopiecznych</w:t>
      </w:r>
      <w:r w:rsidR="00A642B2" w:rsidRPr="008D6274"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</w:rPr>
        <w:t xml:space="preserve"> </w:t>
      </w:r>
      <w:r w:rsidR="008A18AE" w:rsidRPr="008D6274"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</w:rPr>
        <w:t>swojej sytuacji. W</w:t>
      </w:r>
      <w:r w:rsidR="008D6274" w:rsidRPr="008D6274"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</w:rPr>
        <w:t xml:space="preserve"> Ośrodku </w:t>
      </w:r>
      <w:r w:rsidR="008A18AE" w:rsidRPr="008D6274"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</w:rPr>
        <w:t xml:space="preserve">Personel jest tego świadomy i </w:t>
      </w:r>
      <w:r w:rsidR="00A642B2" w:rsidRPr="008D6274"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</w:rPr>
        <w:t xml:space="preserve">kieruje się zasadami bezpiecznych relacji z </w:t>
      </w:r>
      <w:r w:rsidR="008D6274" w:rsidRPr="008D6274"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</w:rPr>
        <w:t>Podopiecznymi. Zasada ta i obowiązek dotyczy zarówno osób zatrudnionych</w:t>
      </w:r>
      <w:r w:rsidR="00587507" w:rsidRPr="008D6274"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</w:rPr>
        <w:t xml:space="preserve"> na</w:t>
      </w:r>
      <w:r w:rsidR="008D6274" w:rsidRPr="008D6274"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</w:rPr>
        <w:t xml:space="preserve"> podstawie  umowy o pracę jak i osób </w:t>
      </w:r>
      <w:proofErr w:type="spellStart"/>
      <w:r w:rsidR="008D6274" w:rsidRPr="008D6274"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</w:rPr>
        <w:t>współpracująch</w:t>
      </w:r>
      <w:proofErr w:type="spellEnd"/>
      <w:r w:rsidR="008D6274" w:rsidRPr="008D6274"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</w:rPr>
        <w:t xml:space="preserve"> oraz </w:t>
      </w:r>
      <w:r w:rsidR="00A642B2" w:rsidRPr="008D6274"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</w:rPr>
        <w:t>wolontarius</w:t>
      </w:r>
      <w:r w:rsidR="008D6274" w:rsidRPr="008D6274"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</w:rPr>
        <w:t>zy.</w:t>
      </w:r>
    </w:p>
    <w:p w:rsidR="006F3A31" w:rsidRPr="006F3A31" w:rsidRDefault="006F3A31" w:rsidP="006F3A3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FF0000"/>
          <w:kern w:val="0"/>
          <w:sz w:val="24"/>
          <w:szCs w:val="24"/>
        </w:rPr>
      </w:pPr>
    </w:p>
    <w:p w:rsidR="006E4C42" w:rsidRPr="00DC5D59" w:rsidRDefault="006E4C42" w:rsidP="006E4C42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:rsidR="006E4C42" w:rsidRPr="00814324" w:rsidRDefault="006E4C42" w:rsidP="006E4C42">
      <w:pPr>
        <w:numPr>
          <w:ilvl w:val="0"/>
          <w:numId w:val="24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814324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Relacje Personelu </w:t>
      </w:r>
      <w:r w:rsidR="00814324" w:rsidRPr="00814324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Ośrodka</w:t>
      </w:r>
    </w:p>
    <w:p w:rsidR="006E4C42" w:rsidRPr="003B47CE" w:rsidRDefault="006E4C42" w:rsidP="006E4C42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B47CE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Personel </w:t>
      </w:r>
      <w:r w:rsidR="00814324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Ośrodka </w:t>
      </w:r>
      <w:r w:rsidRPr="003B47CE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jest zobowiązany do utrzymywania profesjonalnej relacji z </w:t>
      </w:r>
      <w:r w:rsidR="008D6274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Podopiecznymi </w:t>
      </w:r>
      <w:r w:rsidRPr="003B47CE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w </w:t>
      </w:r>
      <w:r w:rsidR="00814324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Ośrodku </w:t>
      </w:r>
      <w:r w:rsidRPr="003B47CE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i każdorazowego rozważenia, czy jego reakcja, komunikat bądź działanie wobec </w:t>
      </w:r>
      <w:r w:rsidR="008D6274">
        <w:rPr>
          <w:rFonts w:ascii="Times New Roman" w:eastAsia="Calibri" w:hAnsi="Times New Roman" w:cs="Times New Roman"/>
          <w:bCs/>
          <w:kern w:val="0"/>
          <w:sz w:val="24"/>
          <w:szCs w:val="24"/>
        </w:rPr>
        <w:t>Podopiecznego</w:t>
      </w:r>
      <w:r w:rsidRPr="003B47CE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są adekwatne do sytuacji, bezpieczne, uzasadnione i sp</w:t>
      </w:r>
      <w:r w:rsidR="008C5414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rawiedliwe wobec innych </w:t>
      </w:r>
      <w:r w:rsidR="008D6274">
        <w:rPr>
          <w:rFonts w:ascii="Times New Roman" w:eastAsia="Calibri" w:hAnsi="Times New Roman" w:cs="Times New Roman"/>
          <w:bCs/>
          <w:kern w:val="0"/>
          <w:sz w:val="24"/>
          <w:szCs w:val="24"/>
        </w:rPr>
        <w:t>Podopiecznych.</w:t>
      </w:r>
      <w:r w:rsidR="008C5414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</w:t>
      </w:r>
      <w:r w:rsidRPr="003B47CE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Personel </w:t>
      </w:r>
      <w:r w:rsidR="00814324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Ośrodka </w:t>
      </w:r>
      <w:r w:rsidRPr="003B47CE">
        <w:rPr>
          <w:rFonts w:ascii="Times New Roman" w:eastAsia="Calibri" w:hAnsi="Times New Roman" w:cs="Times New Roman"/>
          <w:bCs/>
          <w:kern w:val="0"/>
          <w:sz w:val="24"/>
          <w:szCs w:val="24"/>
        </w:rPr>
        <w:t>zobowiązany jest działać w sposób otwarty i przejrzysty dla innych, aby zminimalizować ryzyko błędnej interpretacji swojego zachowania.</w:t>
      </w:r>
    </w:p>
    <w:p w:rsidR="006E4C42" w:rsidRPr="00DC5D59" w:rsidRDefault="006E4C42" w:rsidP="006E4C42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:rsidR="006E4C42" w:rsidRPr="008A18AE" w:rsidRDefault="006E4C42" w:rsidP="006E4C42">
      <w:pPr>
        <w:numPr>
          <w:ilvl w:val="0"/>
          <w:numId w:val="24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Komunikacja z </w:t>
      </w:r>
      <w:r w:rsidR="008D6274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Podopiecznymi </w:t>
      </w:r>
    </w:p>
    <w:p w:rsidR="006E4C42" w:rsidRPr="00DC5D59" w:rsidRDefault="006E4C42" w:rsidP="00DB4D4D">
      <w:pPr>
        <w:numPr>
          <w:ilvl w:val="0"/>
          <w:numId w:val="25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W komunikacji z </w:t>
      </w:r>
      <w:r w:rsidR="008D6274">
        <w:rPr>
          <w:rFonts w:ascii="Times New Roman" w:eastAsia="Calibri" w:hAnsi="Times New Roman" w:cs="Times New Roman"/>
          <w:bCs/>
          <w:kern w:val="0"/>
          <w:sz w:val="24"/>
          <w:szCs w:val="24"/>
        </w:rPr>
        <w:t>Podopiecznymi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w </w:t>
      </w:r>
      <w:r w:rsidR="00814324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Ośrodku 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Personel 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zobowiązany jest:</w:t>
      </w:r>
    </w:p>
    <w:p w:rsidR="006E4C42" w:rsidRPr="00DC5D59" w:rsidRDefault="006E4C42" w:rsidP="00DB4D4D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zachować cierpliwość i szacunek,</w:t>
      </w:r>
    </w:p>
    <w:p w:rsidR="006E4C42" w:rsidRPr="003B47CE" w:rsidRDefault="006E4C42" w:rsidP="00DB4D4D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B47CE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dać </w:t>
      </w:r>
      <w:r w:rsidR="008D6274">
        <w:rPr>
          <w:rFonts w:ascii="Times New Roman" w:eastAsia="Calibri" w:hAnsi="Times New Roman" w:cs="Times New Roman"/>
          <w:bCs/>
          <w:kern w:val="0"/>
          <w:sz w:val="24"/>
          <w:szCs w:val="24"/>
        </w:rPr>
        <w:t>Podopiecznemu</w:t>
      </w:r>
      <w:r w:rsidRPr="003B47CE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poczucie bezpieczeństwa 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tak </w:t>
      </w:r>
      <w:r w:rsidRPr="003B47CE">
        <w:rPr>
          <w:rFonts w:ascii="Times New Roman" w:eastAsia="Calibri" w:hAnsi="Times New Roman" w:cs="Times New Roman"/>
          <w:bCs/>
          <w:kern w:val="0"/>
          <w:sz w:val="24"/>
          <w:szCs w:val="24"/>
        </w:rPr>
        <w:t>ab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y czuł się </w:t>
      </w:r>
      <w:proofErr w:type="spellStart"/>
      <w:r>
        <w:rPr>
          <w:rFonts w:ascii="Times New Roman" w:eastAsia="Calibri" w:hAnsi="Times New Roman" w:cs="Times New Roman"/>
          <w:bCs/>
          <w:kern w:val="0"/>
          <w:sz w:val="24"/>
          <w:szCs w:val="24"/>
        </w:rPr>
        <w:t>zao</w:t>
      </w:r>
      <w:r w:rsidRPr="003B47CE">
        <w:rPr>
          <w:rFonts w:ascii="Times New Roman" w:eastAsia="Calibri" w:hAnsi="Times New Roman" w:cs="Times New Roman"/>
          <w:bCs/>
          <w:kern w:val="0"/>
          <w:sz w:val="24"/>
          <w:szCs w:val="24"/>
        </w:rPr>
        <w:t>piekowany</w:t>
      </w:r>
      <w:proofErr w:type="spellEnd"/>
      <w:r w:rsidRPr="003B47CE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, </w:t>
      </w:r>
    </w:p>
    <w:p w:rsidR="006E4C42" w:rsidRPr="003B47CE" w:rsidRDefault="006E4C42" w:rsidP="00DB4D4D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B47CE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informować </w:t>
      </w:r>
      <w:r w:rsidR="008D6274">
        <w:rPr>
          <w:rFonts w:ascii="Times New Roman" w:eastAsia="Calibri" w:hAnsi="Times New Roman" w:cs="Times New Roman"/>
          <w:bCs/>
          <w:kern w:val="0"/>
          <w:sz w:val="24"/>
          <w:szCs w:val="24"/>
        </w:rPr>
        <w:t>Podopiecznego</w:t>
      </w:r>
      <w:r w:rsidRPr="003B47CE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o podejmowanych decyzjach jego dotyczących, </w:t>
      </w:r>
    </w:p>
    <w:p w:rsidR="006E4C42" w:rsidRPr="003B47CE" w:rsidRDefault="006E4C42" w:rsidP="00DB4D4D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B47CE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szanować prawo </w:t>
      </w:r>
      <w:r w:rsidR="008D6274">
        <w:rPr>
          <w:rFonts w:ascii="Times New Roman" w:eastAsia="Calibri" w:hAnsi="Times New Roman" w:cs="Times New Roman"/>
          <w:bCs/>
          <w:kern w:val="0"/>
          <w:sz w:val="24"/>
          <w:szCs w:val="24"/>
        </w:rPr>
        <w:t>Podopiecznego</w:t>
      </w:r>
      <w:r w:rsidRPr="003B47CE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do prywatności,</w:t>
      </w:r>
    </w:p>
    <w:p w:rsidR="006E4C42" w:rsidRPr="003B47CE" w:rsidRDefault="006E4C42" w:rsidP="006E4C42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:rsidR="006E4C42" w:rsidRPr="003B47CE" w:rsidRDefault="006E4C42" w:rsidP="00DB4D4D">
      <w:pPr>
        <w:numPr>
          <w:ilvl w:val="0"/>
          <w:numId w:val="25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B47CE">
        <w:rPr>
          <w:rFonts w:ascii="Times New Roman" w:eastAsia="Calibri" w:hAnsi="Times New Roman" w:cs="Times New Roman"/>
          <w:bCs/>
          <w:kern w:val="0"/>
          <w:sz w:val="24"/>
          <w:szCs w:val="24"/>
        </w:rPr>
        <w:t>Personelowi zabrania się:</w:t>
      </w:r>
    </w:p>
    <w:p w:rsidR="006E4C42" w:rsidRPr="003B47CE" w:rsidRDefault="006E4C42" w:rsidP="00DB4D4D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B47CE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zawstydzania, upokarzania, lekceważenia i obrażania </w:t>
      </w:r>
      <w:r w:rsidR="008D6274">
        <w:rPr>
          <w:rFonts w:ascii="Times New Roman" w:eastAsia="Calibri" w:hAnsi="Times New Roman" w:cs="Times New Roman"/>
          <w:bCs/>
          <w:kern w:val="0"/>
          <w:sz w:val="24"/>
          <w:szCs w:val="24"/>
        </w:rPr>
        <w:t>P</w:t>
      </w:r>
      <w:r w:rsidR="00277D58">
        <w:rPr>
          <w:rFonts w:ascii="Times New Roman" w:eastAsia="Calibri" w:hAnsi="Times New Roman" w:cs="Times New Roman"/>
          <w:bCs/>
          <w:kern w:val="0"/>
          <w:sz w:val="24"/>
          <w:szCs w:val="24"/>
        </w:rPr>
        <w:t>odopiecznego</w:t>
      </w:r>
      <w:r w:rsidRPr="003B47CE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oraz podnoszenia głosu na </w:t>
      </w:r>
      <w:r w:rsidR="008D6274">
        <w:rPr>
          <w:rFonts w:ascii="Times New Roman" w:eastAsia="Calibri" w:hAnsi="Times New Roman" w:cs="Times New Roman"/>
          <w:bCs/>
          <w:kern w:val="0"/>
          <w:sz w:val="24"/>
          <w:szCs w:val="24"/>
        </w:rPr>
        <w:t>niego</w:t>
      </w:r>
      <w:r w:rsidRPr="003B47CE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w sytuacji innej niż wynikająca z jego bezpieczeństwa, </w:t>
      </w:r>
    </w:p>
    <w:p w:rsidR="006E4C42" w:rsidRPr="003B47CE" w:rsidRDefault="006E4C42" w:rsidP="00DB4D4D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B47CE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ujawniania informacji wrażliwych dotyczących </w:t>
      </w:r>
      <w:r w:rsidR="008D6274">
        <w:rPr>
          <w:rFonts w:ascii="Times New Roman" w:eastAsia="Calibri" w:hAnsi="Times New Roman" w:cs="Times New Roman"/>
          <w:bCs/>
          <w:kern w:val="0"/>
          <w:sz w:val="24"/>
          <w:szCs w:val="24"/>
        </w:rPr>
        <w:t>P</w:t>
      </w:r>
      <w:r w:rsidR="00277D58">
        <w:rPr>
          <w:rFonts w:ascii="Times New Roman" w:eastAsia="Calibri" w:hAnsi="Times New Roman" w:cs="Times New Roman"/>
          <w:bCs/>
          <w:kern w:val="0"/>
          <w:sz w:val="24"/>
          <w:szCs w:val="24"/>
        </w:rPr>
        <w:t>odopiecznego</w:t>
      </w:r>
      <w:r w:rsidRPr="003B47CE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wobec osób nieuprawnionych, w tym wobec innych </w:t>
      </w:r>
      <w:r w:rsidR="008D6274" w:rsidRPr="008D6274">
        <w:rPr>
          <w:rFonts w:ascii="Times New Roman" w:eastAsia="Calibri" w:hAnsi="Times New Roman" w:cs="Times New Roman"/>
          <w:bCs/>
          <w:kern w:val="0"/>
          <w:sz w:val="24"/>
          <w:szCs w:val="24"/>
        </w:rPr>
        <w:t>Podopiecznych</w:t>
      </w:r>
      <w:r w:rsidRPr="008D6274">
        <w:rPr>
          <w:rFonts w:ascii="Times New Roman" w:eastAsia="Calibri" w:hAnsi="Times New Roman" w:cs="Times New Roman"/>
          <w:bCs/>
          <w:kern w:val="0"/>
          <w:sz w:val="24"/>
          <w:szCs w:val="24"/>
        </w:rPr>
        <w:t>;</w:t>
      </w:r>
      <w:r w:rsidRPr="003B47CE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obejmuje to </w:t>
      </w:r>
      <w:r w:rsidR="008D6274">
        <w:rPr>
          <w:rFonts w:ascii="Times New Roman" w:eastAsia="Calibri" w:hAnsi="Times New Roman" w:cs="Times New Roman"/>
          <w:bCs/>
          <w:kern w:val="0"/>
          <w:sz w:val="24"/>
          <w:szCs w:val="24"/>
        </w:rPr>
        <w:t>jego wizerunek</w:t>
      </w:r>
      <w:r w:rsidRPr="003B47CE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, </w:t>
      </w:r>
      <w:r w:rsidRPr="003B47CE">
        <w:rPr>
          <w:rFonts w:ascii="Times New Roman" w:eastAsia="Calibri" w:hAnsi="Times New Roman" w:cs="Times New Roman"/>
          <w:bCs/>
          <w:kern w:val="0"/>
          <w:sz w:val="24"/>
          <w:szCs w:val="24"/>
        </w:rPr>
        <w:lastRenderedPageBreak/>
        <w:t>informacje o jego/jej sytuacji rodzinnej, ekonomicznej, medycznej, opiekuńczej i prawnej,</w:t>
      </w:r>
    </w:p>
    <w:p w:rsidR="006E4C42" w:rsidRPr="00DC5D59" w:rsidRDefault="006E4C42" w:rsidP="00DB4D4D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zachowywania się w obecności </w:t>
      </w:r>
      <w:r w:rsidR="008D6274">
        <w:rPr>
          <w:rFonts w:ascii="Times New Roman" w:eastAsia="Calibri" w:hAnsi="Times New Roman" w:cs="Times New Roman"/>
          <w:bCs/>
          <w:kern w:val="0"/>
          <w:sz w:val="24"/>
          <w:szCs w:val="24"/>
        </w:rPr>
        <w:t>Podopiecznego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w sposób niestosowny; obejmuje to używanie wulgarnych słów, gestów i żartów, czynienie obraźliwych uwag, nawiązywanie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w wypowiedziach do aktywności bądź atrakcyjności seksualnej oraz wykorzystywanie wobec </w:t>
      </w:r>
      <w:r w:rsidR="008D6274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Podopiecznego 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relacji władzy lub przewagi fizycznej (zast</w:t>
      </w:r>
      <w:r w:rsidR="008D6274">
        <w:rPr>
          <w:rFonts w:ascii="Times New Roman" w:eastAsia="Calibri" w:hAnsi="Times New Roman" w:cs="Times New Roman"/>
          <w:bCs/>
          <w:kern w:val="0"/>
          <w:sz w:val="24"/>
          <w:szCs w:val="24"/>
        </w:rPr>
        <w:t>raszanie, przymuszanie, groźby itd.) poniżanie ze względu na brudną</w:t>
      </w:r>
      <w:r w:rsidR="00277D58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odzież </w:t>
      </w:r>
      <w:r w:rsidR="008D6274">
        <w:rPr>
          <w:rFonts w:ascii="Times New Roman" w:eastAsia="Calibri" w:hAnsi="Times New Roman" w:cs="Times New Roman"/>
          <w:bCs/>
          <w:kern w:val="0"/>
          <w:sz w:val="24"/>
          <w:szCs w:val="24"/>
        </w:rPr>
        <w:t>czy brak higieny osobistej.</w:t>
      </w:r>
    </w:p>
    <w:p w:rsidR="006E4C42" w:rsidRPr="00DC5D59" w:rsidRDefault="006E4C42" w:rsidP="006E4C42">
      <w:pPr>
        <w:spacing w:after="0" w:line="360" w:lineRule="auto"/>
        <w:ind w:left="785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:rsidR="006E4C42" w:rsidRPr="00DC5D59" w:rsidRDefault="006E4C42" w:rsidP="00DB4D4D">
      <w:pPr>
        <w:numPr>
          <w:ilvl w:val="0"/>
          <w:numId w:val="24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Działania realizowane z dziećmi</w:t>
      </w:r>
    </w:p>
    <w:p w:rsidR="006E4C42" w:rsidRPr="00DC5D59" w:rsidRDefault="006E4C42" w:rsidP="006E4C42">
      <w:pPr>
        <w:spacing w:after="0" w:line="360" w:lineRule="auto"/>
        <w:ind w:left="1080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6E4C42" w:rsidRPr="003B47CE" w:rsidRDefault="006E4C42" w:rsidP="00DB4D4D">
      <w:pPr>
        <w:numPr>
          <w:ilvl w:val="0"/>
          <w:numId w:val="2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B47CE">
        <w:rPr>
          <w:rFonts w:ascii="Times New Roman" w:eastAsia="Calibri" w:hAnsi="Times New Roman" w:cs="Times New Roman"/>
          <w:bCs/>
          <w:kern w:val="0"/>
          <w:sz w:val="24"/>
          <w:szCs w:val="24"/>
        </w:rPr>
        <w:t>Personel zobowiązany jest:</w:t>
      </w:r>
    </w:p>
    <w:p w:rsidR="006E4C42" w:rsidRPr="003B47CE" w:rsidRDefault="006E4C42" w:rsidP="00DB4D4D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B47CE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doceniać i </w:t>
      </w:r>
      <w:r w:rsidRPr="005400DC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szanować </w:t>
      </w:r>
      <w:r w:rsidR="005400DC" w:rsidRPr="005400DC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Podopiecznych </w:t>
      </w:r>
      <w:r w:rsidR="008868CE" w:rsidRPr="005400DC">
        <w:rPr>
          <w:rFonts w:ascii="Times New Roman" w:eastAsia="Calibri" w:hAnsi="Times New Roman" w:cs="Times New Roman"/>
          <w:bCs/>
          <w:kern w:val="0"/>
          <w:sz w:val="24"/>
          <w:szCs w:val="24"/>
        </w:rPr>
        <w:t>i ich aktywno</w:t>
      </w:r>
      <w:r w:rsidR="005400DC" w:rsidRPr="005400DC">
        <w:rPr>
          <w:rFonts w:ascii="Times New Roman" w:eastAsia="Calibri" w:hAnsi="Times New Roman" w:cs="Times New Roman"/>
          <w:bCs/>
          <w:kern w:val="0"/>
          <w:sz w:val="24"/>
          <w:szCs w:val="24"/>
        </w:rPr>
        <w:t>ść</w:t>
      </w:r>
      <w:r w:rsidRPr="005400DC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</w:t>
      </w:r>
      <w:r w:rsidR="005400DC" w:rsidRPr="005400DC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oraz </w:t>
      </w:r>
      <w:r w:rsidRPr="005400DC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traktować </w:t>
      </w:r>
      <w:r w:rsidR="005400DC" w:rsidRPr="005400DC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ich </w:t>
      </w:r>
      <w:r w:rsidRPr="005400DC">
        <w:rPr>
          <w:rFonts w:ascii="Times New Roman" w:eastAsia="Calibri" w:hAnsi="Times New Roman" w:cs="Times New Roman"/>
          <w:bCs/>
          <w:kern w:val="0"/>
          <w:sz w:val="24"/>
          <w:szCs w:val="24"/>
        </w:rPr>
        <w:t>równo bez względu na ich płeć, orientację seksualną, sprawność/niepełnosprawność, status społeczny, etniczny, kulturowy</w:t>
      </w:r>
      <w:r w:rsidRPr="003B47CE">
        <w:rPr>
          <w:rFonts w:ascii="Times New Roman" w:eastAsia="Calibri" w:hAnsi="Times New Roman" w:cs="Times New Roman"/>
          <w:bCs/>
          <w:kern w:val="0"/>
          <w:sz w:val="24"/>
          <w:szCs w:val="24"/>
        </w:rPr>
        <w:t>, religijny i światopogląd,</w:t>
      </w:r>
    </w:p>
    <w:p w:rsidR="006E4C42" w:rsidRPr="00DC5D59" w:rsidRDefault="006E4C42" w:rsidP="00DB4D4D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unikać faworyzowania</w:t>
      </w:r>
      <w:r w:rsidR="005400DC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Podopiecznych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.</w:t>
      </w:r>
    </w:p>
    <w:p w:rsidR="006E4C42" w:rsidRPr="003B47CE" w:rsidRDefault="006E4C42" w:rsidP="00DB4D4D">
      <w:pPr>
        <w:numPr>
          <w:ilvl w:val="0"/>
          <w:numId w:val="2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B47CE">
        <w:rPr>
          <w:rFonts w:ascii="Times New Roman" w:eastAsia="Calibri" w:hAnsi="Times New Roman" w:cs="Times New Roman"/>
          <w:bCs/>
          <w:kern w:val="0"/>
          <w:sz w:val="24"/>
          <w:szCs w:val="24"/>
        </w:rPr>
        <w:t>Personelowi zabrania się:</w:t>
      </w:r>
    </w:p>
    <w:p w:rsidR="006E4C42" w:rsidRPr="00E25707" w:rsidRDefault="006E4C42" w:rsidP="00DB4D4D">
      <w:pPr>
        <w:numPr>
          <w:ilvl w:val="0"/>
          <w:numId w:val="30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E25707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nawiązywania z </w:t>
      </w:r>
      <w:r w:rsidR="005400DC">
        <w:rPr>
          <w:rFonts w:ascii="Times New Roman" w:eastAsia="Calibri" w:hAnsi="Times New Roman" w:cs="Times New Roman"/>
          <w:bCs/>
          <w:kern w:val="0"/>
          <w:sz w:val="24"/>
          <w:szCs w:val="24"/>
        </w:rPr>
        <w:t>Podopiecznym</w:t>
      </w:r>
      <w:r w:rsidRPr="00E25707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jakichkolwiek relacji romantycznych lub seksualnych, składania mu propozycji o nieodpowiednim charakterze; obejmuje to także seksualne komentarze, żarty, gesty oraz udostępnianie nieletnim treści erotycznych i pornograficznych bez względu na ich formę,</w:t>
      </w:r>
    </w:p>
    <w:p w:rsidR="006E4C42" w:rsidRPr="00E25707" w:rsidRDefault="006E4C42" w:rsidP="00DB4D4D">
      <w:pPr>
        <w:numPr>
          <w:ilvl w:val="0"/>
          <w:numId w:val="30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E25707">
        <w:rPr>
          <w:rFonts w:ascii="Times New Roman" w:eastAsia="Calibri" w:hAnsi="Times New Roman" w:cs="Times New Roman"/>
          <w:bCs/>
          <w:kern w:val="0"/>
          <w:sz w:val="24"/>
          <w:szCs w:val="24"/>
        </w:rPr>
        <w:t>utrwalania wizerunku nieletniego (filmowanie, nagrywanie głosu, fotografowanie) dla potrzeb prywatnych; dotyczy to także umożliwienia osob</w:t>
      </w:r>
      <w:r w:rsidR="005400DC">
        <w:rPr>
          <w:rFonts w:ascii="Times New Roman" w:eastAsia="Calibri" w:hAnsi="Times New Roman" w:cs="Times New Roman"/>
          <w:bCs/>
          <w:kern w:val="0"/>
          <w:sz w:val="24"/>
          <w:szCs w:val="24"/>
        </w:rPr>
        <w:t>om trzecim utrwalenia wizerunku</w:t>
      </w:r>
      <w:r w:rsidRPr="00E25707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</w:t>
      </w:r>
      <w:r w:rsidR="005400DC">
        <w:rPr>
          <w:rFonts w:ascii="Times New Roman" w:eastAsia="Calibri" w:hAnsi="Times New Roman" w:cs="Times New Roman"/>
          <w:bCs/>
          <w:kern w:val="0"/>
          <w:sz w:val="24"/>
          <w:szCs w:val="24"/>
        </w:rPr>
        <w:t>Podopiecznego</w:t>
      </w:r>
      <w:r w:rsidRPr="00E25707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, jeśli Dyrektor </w:t>
      </w:r>
      <w:r w:rsidR="008C5414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Ośrodka </w:t>
      </w:r>
      <w:r w:rsidRPr="00E25707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nie został o tym poinformowany, nie wyraził na to zgody i nie uzyskał </w:t>
      </w:r>
      <w:proofErr w:type="spellStart"/>
      <w:r w:rsidRPr="00E25707">
        <w:rPr>
          <w:rFonts w:ascii="Times New Roman" w:eastAsia="Calibri" w:hAnsi="Times New Roman" w:cs="Times New Roman"/>
          <w:bCs/>
          <w:kern w:val="0"/>
          <w:sz w:val="24"/>
          <w:szCs w:val="24"/>
        </w:rPr>
        <w:t>zgód</w:t>
      </w:r>
      <w:proofErr w:type="spellEnd"/>
      <w:r w:rsidRPr="00E25707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rodziców/opiekunów,</w:t>
      </w:r>
    </w:p>
    <w:p w:rsidR="006E4C42" w:rsidRPr="00DC5D59" w:rsidRDefault="006E4C42" w:rsidP="00DB4D4D">
      <w:pPr>
        <w:numPr>
          <w:ilvl w:val="0"/>
          <w:numId w:val="30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E25707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wchodzenia w relacje jakiejkolwiek zależności wobec </w:t>
      </w:r>
      <w:r w:rsidR="005400DC">
        <w:rPr>
          <w:rFonts w:ascii="Times New Roman" w:eastAsia="Calibri" w:hAnsi="Times New Roman" w:cs="Times New Roman"/>
          <w:bCs/>
          <w:kern w:val="0"/>
          <w:sz w:val="24"/>
          <w:szCs w:val="24"/>
        </w:rPr>
        <w:t>Podopiecznego</w:t>
      </w:r>
      <w:r w:rsidRPr="00E25707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lub rodziców/opiekunów </w:t>
      </w:r>
      <w:r w:rsidR="005400DC">
        <w:rPr>
          <w:rFonts w:ascii="Times New Roman" w:eastAsia="Calibri" w:hAnsi="Times New Roman" w:cs="Times New Roman"/>
          <w:bCs/>
          <w:kern w:val="0"/>
          <w:sz w:val="24"/>
          <w:szCs w:val="24"/>
        </w:rPr>
        <w:t>jego/jej</w:t>
      </w:r>
      <w:r w:rsidRPr="00E25707">
        <w:rPr>
          <w:rFonts w:ascii="Times New Roman" w:eastAsia="Calibri" w:hAnsi="Times New Roman" w:cs="Times New Roman"/>
          <w:bCs/>
          <w:kern w:val="0"/>
          <w:sz w:val="24"/>
          <w:szCs w:val="24"/>
        </w:rPr>
        <w:t>, zachowywania się w sposób mogący sugerować innym istnienie takiej zależności i prowadzący do oskarżeń o nierówne traktowanie bądź czerpanie korzyści majątkowych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i innych – nie dotyczy to okazjonalnych podarków związanych ze świętami w roku szkolnym, np. kwiatów, prezentów składkowych czy drobnych upominków.</w:t>
      </w:r>
    </w:p>
    <w:p w:rsidR="006E4C42" w:rsidRPr="008C5414" w:rsidRDefault="006E4C42" w:rsidP="006E4C42">
      <w:pPr>
        <w:numPr>
          <w:ilvl w:val="0"/>
          <w:numId w:val="2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E25707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Wszystkie ryzykowne sytuacje, które obejmują zauroczenie </w:t>
      </w:r>
      <w:r w:rsidR="005400DC">
        <w:rPr>
          <w:rFonts w:ascii="Times New Roman" w:eastAsia="Calibri" w:hAnsi="Times New Roman" w:cs="Times New Roman"/>
          <w:bCs/>
          <w:kern w:val="0"/>
          <w:sz w:val="24"/>
          <w:szCs w:val="24"/>
        </w:rPr>
        <w:t>Podopiecznego</w:t>
      </w:r>
      <w:r w:rsidRPr="00E25707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przez pracownika muszą być raportowane Dyrektorowi </w:t>
      </w:r>
      <w:r w:rsidR="008C5414">
        <w:rPr>
          <w:rFonts w:ascii="Times New Roman" w:eastAsia="Calibri" w:hAnsi="Times New Roman" w:cs="Times New Roman"/>
          <w:bCs/>
          <w:kern w:val="0"/>
          <w:sz w:val="24"/>
          <w:szCs w:val="24"/>
        </w:rPr>
        <w:t>Ośrodka</w:t>
      </w:r>
      <w:r w:rsidRPr="00E25707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. Jeśli Personel jest ich </w:t>
      </w:r>
      <w:r w:rsidRPr="00E25707">
        <w:rPr>
          <w:rFonts w:ascii="Times New Roman" w:eastAsia="Calibri" w:hAnsi="Times New Roman" w:cs="Times New Roman"/>
          <w:bCs/>
          <w:kern w:val="0"/>
          <w:sz w:val="24"/>
          <w:szCs w:val="24"/>
        </w:rPr>
        <w:lastRenderedPageBreak/>
        <w:t>świadkiem, zobowiązany jest reagować stanowczo, ale z wyczuciem, aby zachować godność osób zainteresowanych.</w:t>
      </w:r>
    </w:p>
    <w:p w:rsidR="006E4C42" w:rsidRPr="00DC5D59" w:rsidRDefault="006E4C42" w:rsidP="006E4C42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:rsidR="006E4C42" w:rsidRDefault="006E4C42" w:rsidP="00DB4D4D">
      <w:pPr>
        <w:numPr>
          <w:ilvl w:val="0"/>
          <w:numId w:val="24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E25707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Kontakt fizyczny z </w:t>
      </w:r>
      <w:r w:rsidR="005400DC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Podopiecznym</w:t>
      </w:r>
    </w:p>
    <w:p w:rsidR="006E4C42" w:rsidRPr="00E25707" w:rsidRDefault="006E4C42" w:rsidP="00DB4D4D">
      <w:pPr>
        <w:numPr>
          <w:ilvl w:val="0"/>
          <w:numId w:val="3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E25707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Jakiekolwiek </w:t>
      </w:r>
      <w:proofErr w:type="spellStart"/>
      <w:r w:rsidRPr="00E25707">
        <w:rPr>
          <w:rFonts w:ascii="Times New Roman" w:eastAsia="Calibri" w:hAnsi="Times New Roman" w:cs="Times New Roman"/>
          <w:bCs/>
          <w:kern w:val="0"/>
          <w:sz w:val="24"/>
          <w:szCs w:val="24"/>
        </w:rPr>
        <w:t>przemocowe</w:t>
      </w:r>
      <w:proofErr w:type="spellEnd"/>
      <w:r w:rsidRPr="00E25707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działanie wobec małoletniego jest niedopuszczalne. Istnieją jednak sytuacje, w których fizyczny kontakt z </w:t>
      </w:r>
      <w:r w:rsidR="005400DC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Podopiecznym </w:t>
      </w:r>
      <w:r w:rsidRPr="00E25707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może być stosowny i spełnia zasady bezpiecznego kontaktu: jest odpowiedzią na potrzeby dziecka w danym momencie, uwzględnia wiek </w:t>
      </w:r>
      <w:r w:rsidR="005400DC">
        <w:rPr>
          <w:rFonts w:ascii="Times New Roman" w:eastAsia="Calibri" w:hAnsi="Times New Roman" w:cs="Times New Roman"/>
          <w:bCs/>
          <w:kern w:val="0"/>
          <w:sz w:val="24"/>
          <w:szCs w:val="24"/>
        </w:rPr>
        <w:t>Podopiecznego</w:t>
      </w:r>
      <w:r w:rsidRPr="00E25707">
        <w:rPr>
          <w:rFonts w:ascii="Times New Roman" w:eastAsia="Calibri" w:hAnsi="Times New Roman" w:cs="Times New Roman"/>
          <w:bCs/>
          <w:kern w:val="0"/>
          <w:sz w:val="24"/>
          <w:szCs w:val="24"/>
        </w:rPr>
        <w:t>, etap rozwojowy, płeć, kontekst kulturowy i sytuacyjny i ich niepełnosprawność</w:t>
      </w:r>
      <w:r w:rsidR="008C5414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. </w:t>
      </w:r>
      <w:r w:rsidRPr="00E25707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Nie można jednak wyznaczyć uniwersalnej stosowności każdego takiego kontaktu fizycznego, ponieważ zachowanie odpowiednie wobec jednego </w:t>
      </w:r>
      <w:r w:rsidR="005400DC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Podopiecznego </w:t>
      </w:r>
      <w:r w:rsidRPr="00E25707">
        <w:rPr>
          <w:rFonts w:ascii="Times New Roman" w:eastAsia="Calibri" w:hAnsi="Times New Roman" w:cs="Times New Roman"/>
          <w:bCs/>
          <w:kern w:val="0"/>
          <w:sz w:val="24"/>
          <w:szCs w:val="24"/>
        </w:rPr>
        <w:t>może być nieodpowiednie wobec innego.</w:t>
      </w:r>
    </w:p>
    <w:p w:rsidR="006E4C42" w:rsidRPr="00E25707" w:rsidRDefault="006E4C42" w:rsidP="00DB4D4D">
      <w:pPr>
        <w:numPr>
          <w:ilvl w:val="0"/>
          <w:numId w:val="3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E25707">
        <w:rPr>
          <w:rFonts w:ascii="Times New Roman" w:eastAsia="Calibri" w:hAnsi="Times New Roman" w:cs="Times New Roman"/>
          <w:bCs/>
          <w:kern w:val="0"/>
          <w:sz w:val="24"/>
          <w:szCs w:val="24"/>
        </w:rPr>
        <w:t>Personel zobowiązany jest:</w:t>
      </w:r>
    </w:p>
    <w:p w:rsidR="006E4C42" w:rsidRPr="00E25707" w:rsidRDefault="006E4C42" w:rsidP="00DB4D4D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E25707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kierować się zawsze swoim profesjonalnym osądem, słuchając, obserwując i odnotowując </w:t>
      </w:r>
      <w:r w:rsidRPr="005400DC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reakcję </w:t>
      </w:r>
      <w:r w:rsidR="005400DC" w:rsidRPr="005400DC">
        <w:rPr>
          <w:rFonts w:ascii="Times New Roman" w:eastAsia="Calibri" w:hAnsi="Times New Roman" w:cs="Times New Roman"/>
          <w:bCs/>
          <w:kern w:val="0"/>
          <w:sz w:val="24"/>
          <w:szCs w:val="24"/>
        </w:rPr>
        <w:t>Podopiecznego</w:t>
      </w:r>
      <w:r w:rsidRPr="005400DC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, </w:t>
      </w:r>
      <w:r w:rsidR="005400DC" w:rsidRPr="005400DC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pytając </w:t>
      </w:r>
      <w:r w:rsidRPr="005400DC">
        <w:rPr>
          <w:rFonts w:ascii="Times New Roman" w:eastAsia="Calibri" w:hAnsi="Times New Roman" w:cs="Times New Roman"/>
          <w:bCs/>
          <w:kern w:val="0"/>
          <w:sz w:val="24"/>
          <w:szCs w:val="24"/>
        </w:rPr>
        <w:t>o zgodę na kontakt fizyczny (np. przytulenie)</w:t>
      </w:r>
      <w:r w:rsidR="005400DC" w:rsidRPr="005400DC">
        <w:rPr>
          <w:rFonts w:ascii="Times New Roman" w:eastAsia="Calibri" w:hAnsi="Times New Roman" w:cs="Times New Roman"/>
          <w:bCs/>
          <w:kern w:val="0"/>
          <w:sz w:val="24"/>
          <w:szCs w:val="24"/>
        </w:rPr>
        <w:t>, zasygnalizowa</w:t>
      </w:r>
      <w:r w:rsidR="00277D58" w:rsidRPr="005400DC">
        <w:rPr>
          <w:rFonts w:ascii="Times New Roman" w:eastAsia="Calibri" w:hAnsi="Times New Roman" w:cs="Times New Roman"/>
          <w:bCs/>
          <w:kern w:val="0"/>
          <w:sz w:val="24"/>
          <w:szCs w:val="24"/>
        </w:rPr>
        <w:t>nie dziecku co będziemy teraz robić</w:t>
      </w:r>
      <w:r w:rsidR="005400DC" w:rsidRPr="005400DC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</w:t>
      </w:r>
      <w:r w:rsidRPr="005400DC">
        <w:rPr>
          <w:rFonts w:ascii="Times New Roman" w:eastAsia="Calibri" w:hAnsi="Times New Roman" w:cs="Times New Roman"/>
          <w:bCs/>
          <w:kern w:val="0"/>
          <w:sz w:val="24"/>
          <w:szCs w:val="24"/>
        </w:rPr>
        <w:t>zachowując świadomość, że nawet przy jego dobrych intencjach taki</w:t>
      </w:r>
      <w:r w:rsidRPr="00E25707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kontakt może być błędnie zinterpretowany przez dziecko lub osoby trzecie,</w:t>
      </w:r>
    </w:p>
    <w:p w:rsidR="006E4C42" w:rsidRPr="00E25707" w:rsidRDefault="006E4C42" w:rsidP="00DB4D4D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E25707">
        <w:rPr>
          <w:rFonts w:ascii="Times New Roman" w:eastAsia="Calibri" w:hAnsi="Times New Roman" w:cs="Times New Roman"/>
          <w:bCs/>
          <w:kern w:val="0"/>
          <w:sz w:val="24"/>
          <w:szCs w:val="24"/>
        </w:rPr>
        <w:t>być zawsze przygotowanym na wyjaśnienie swoich działań,</w:t>
      </w:r>
    </w:p>
    <w:p w:rsidR="006E4C42" w:rsidRPr="00DC5D59" w:rsidRDefault="006E4C42" w:rsidP="00DB4D4D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E25707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zachować szczególną ostrożność wobec </w:t>
      </w:r>
      <w:r w:rsidR="005400DC">
        <w:rPr>
          <w:rFonts w:ascii="Times New Roman" w:eastAsia="Calibri" w:hAnsi="Times New Roman" w:cs="Times New Roman"/>
          <w:bCs/>
          <w:kern w:val="0"/>
          <w:sz w:val="24"/>
          <w:szCs w:val="24"/>
        </w:rPr>
        <w:t>Podopiecznego</w:t>
      </w:r>
      <w:r w:rsidRPr="00E25707">
        <w:rPr>
          <w:rFonts w:ascii="Times New Roman" w:eastAsia="Calibri" w:hAnsi="Times New Roman" w:cs="Times New Roman"/>
          <w:bCs/>
          <w:kern w:val="0"/>
          <w:sz w:val="24"/>
          <w:szCs w:val="24"/>
        </w:rPr>
        <w:t>, które doświadczyło nadużycia i krzywdzenia, w tym seksualnego, fizycznego bądź zaniedbania; takie doświad</w:t>
      </w:r>
      <w:r w:rsidR="005400DC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czenia mogą czasem sprawić, że Podopieczny </w:t>
      </w:r>
      <w:r w:rsidRPr="00E25707">
        <w:rPr>
          <w:rFonts w:ascii="Times New Roman" w:eastAsia="Calibri" w:hAnsi="Times New Roman" w:cs="Times New Roman"/>
          <w:bCs/>
          <w:kern w:val="0"/>
          <w:sz w:val="24"/>
          <w:szCs w:val="24"/>
        </w:rPr>
        <w:t>będzie dążyć do nawiązania niestosownych bądź nieadekwatnych fizycznych kontaktów z dorosłymi; w takich sytuacjach Personel powinien reagować z wyczuciem, jednak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stanowczo i pomóc </w:t>
      </w:r>
      <w:r w:rsidR="005400DC">
        <w:rPr>
          <w:rFonts w:ascii="Times New Roman" w:eastAsia="Calibri" w:hAnsi="Times New Roman" w:cs="Times New Roman"/>
          <w:bCs/>
          <w:kern w:val="0"/>
          <w:sz w:val="24"/>
          <w:szCs w:val="24"/>
        </w:rPr>
        <w:t>Podopiecznemu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zrozumieć znaczenie osobistych granic.</w:t>
      </w:r>
    </w:p>
    <w:p w:rsidR="006E4C42" w:rsidRPr="005400DC" w:rsidRDefault="006E4C42" w:rsidP="00DB4D4D">
      <w:pPr>
        <w:numPr>
          <w:ilvl w:val="0"/>
          <w:numId w:val="3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5400DC">
        <w:rPr>
          <w:rFonts w:ascii="Times New Roman" w:eastAsia="Calibri" w:hAnsi="Times New Roman" w:cs="Times New Roman"/>
          <w:bCs/>
          <w:kern w:val="0"/>
          <w:sz w:val="24"/>
          <w:szCs w:val="24"/>
        </w:rPr>
        <w:t>Personelowi zabrania się:</w:t>
      </w:r>
    </w:p>
    <w:p w:rsidR="006E4C42" w:rsidRPr="005400DC" w:rsidRDefault="006E4C42" w:rsidP="00DB4D4D">
      <w:pPr>
        <w:numPr>
          <w:ilvl w:val="0"/>
          <w:numId w:val="3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5400DC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bicia, szturchania, popychania oraz naruszania integralności fizycznej </w:t>
      </w:r>
      <w:r w:rsidR="005400DC" w:rsidRPr="005400DC">
        <w:rPr>
          <w:rFonts w:ascii="Times New Roman" w:eastAsia="Calibri" w:hAnsi="Times New Roman" w:cs="Times New Roman"/>
          <w:bCs/>
          <w:kern w:val="0"/>
          <w:sz w:val="24"/>
          <w:szCs w:val="24"/>
        </w:rPr>
        <w:t>Podopiecznego</w:t>
      </w:r>
      <w:r w:rsidRPr="005400DC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w jakikolwiek inny sposób,</w:t>
      </w:r>
    </w:p>
    <w:p w:rsidR="006E4C42" w:rsidRPr="005400DC" w:rsidRDefault="006E4C42" w:rsidP="00DB4D4D">
      <w:pPr>
        <w:numPr>
          <w:ilvl w:val="0"/>
          <w:numId w:val="3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5400DC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dotykania </w:t>
      </w:r>
      <w:r w:rsidR="005400DC" w:rsidRPr="005400DC">
        <w:rPr>
          <w:rFonts w:ascii="Times New Roman" w:eastAsia="Calibri" w:hAnsi="Times New Roman" w:cs="Times New Roman"/>
          <w:bCs/>
          <w:kern w:val="0"/>
          <w:sz w:val="24"/>
          <w:szCs w:val="24"/>
        </w:rPr>
        <w:t>Podopiecznego</w:t>
      </w:r>
      <w:r w:rsidRPr="005400DC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w sposób, który może być uznany za nieprzyzwoity lub niestosowny,</w:t>
      </w:r>
    </w:p>
    <w:p w:rsidR="006E4C42" w:rsidRPr="005400DC" w:rsidRDefault="006E4C42" w:rsidP="00DB4D4D">
      <w:pPr>
        <w:numPr>
          <w:ilvl w:val="0"/>
          <w:numId w:val="3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5400DC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angażowania się w takie aktywności jak łaskotanie, udawane walki z </w:t>
      </w:r>
      <w:r w:rsidR="005400DC" w:rsidRPr="005400DC">
        <w:rPr>
          <w:rFonts w:ascii="Times New Roman" w:eastAsia="Calibri" w:hAnsi="Times New Roman" w:cs="Times New Roman"/>
          <w:bCs/>
          <w:kern w:val="0"/>
          <w:sz w:val="24"/>
          <w:szCs w:val="24"/>
        </w:rPr>
        <w:t>Podopiecznym</w:t>
      </w:r>
      <w:r w:rsidRPr="005400DC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czy brutalne zabawy fizyczne.</w:t>
      </w:r>
    </w:p>
    <w:p w:rsidR="006E4C42" w:rsidRPr="005777FF" w:rsidRDefault="006E4C42" w:rsidP="00DB4D4D">
      <w:pPr>
        <w:numPr>
          <w:ilvl w:val="0"/>
          <w:numId w:val="3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5400DC">
        <w:rPr>
          <w:rFonts w:ascii="Times New Roman" w:eastAsia="Calibri" w:hAnsi="Times New Roman" w:cs="Times New Roman"/>
          <w:bCs/>
          <w:kern w:val="0"/>
          <w:sz w:val="24"/>
          <w:szCs w:val="24"/>
        </w:rPr>
        <w:t>W sytuacjach wymagających czynności pielęgnacyjnych</w:t>
      </w:r>
      <w:r w:rsidRPr="005777FF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i higienicznych wobec </w:t>
      </w:r>
      <w:r w:rsidR="005400DC">
        <w:rPr>
          <w:rFonts w:ascii="Times New Roman" w:eastAsia="Calibri" w:hAnsi="Times New Roman" w:cs="Times New Roman"/>
          <w:bCs/>
          <w:kern w:val="0"/>
          <w:sz w:val="24"/>
          <w:szCs w:val="24"/>
        </w:rPr>
        <w:t>Podopiecznego</w:t>
      </w:r>
      <w:r w:rsidRPr="005777FF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, Personel zobowiązany jest unikać innego niż niezbędny kontakt fizyczny z </w:t>
      </w:r>
      <w:r w:rsidR="005400DC">
        <w:rPr>
          <w:rFonts w:ascii="Times New Roman" w:eastAsia="Calibri" w:hAnsi="Times New Roman" w:cs="Times New Roman"/>
          <w:bCs/>
          <w:kern w:val="0"/>
          <w:sz w:val="24"/>
          <w:szCs w:val="24"/>
        </w:rPr>
        <w:t>Podopiecznym</w:t>
      </w:r>
      <w:r w:rsidRPr="005777FF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. </w:t>
      </w:r>
    </w:p>
    <w:p w:rsidR="006E4C42" w:rsidRPr="005400DC" w:rsidRDefault="006E4C42" w:rsidP="006E4C42">
      <w:p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5777FF">
        <w:rPr>
          <w:rFonts w:ascii="Times New Roman" w:eastAsia="Calibri" w:hAnsi="Times New Roman" w:cs="Times New Roman"/>
          <w:bCs/>
          <w:kern w:val="0"/>
          <w:sz w:val="24"/>
          <w:szCs w:val="24"/>
        </w:rPr>
        <w:lastRenderedPageBreak/>
        <w:t xml:space="preserve">W każdej czynności pielęgnacyjnej i higienicznej, związanej z pomaganiem </w:t>
      </w:r>
      <w:r w:rsidR="005400DC" w:rsidRPr="005400DC">
        <w:rPr>
          <w:rFonts w:ascii="Times New Roman" w:eastAsia="Calibri" w:hAnsi="Times New Roman" w:cs="Times New Roman"/>
          <w:bCs/>
          <w:kern w:val="0"/>
          <w:sz w:val="24"/>
          <w:szCs w:val="24"/>
        </w:rPr>
        <w:t>Podopiecznego</w:t>
      </w:r>
      <w:r w:rsidRPr="005400DC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w ubieraniu się i rozbieraniu, jedzeniu, myciu, przewijaniu czy korzystaniu z toalety, pracownikowi powinna asystować druga osoba zatrudniona w </w:t>
      </w:r>
      <w:r w:rsidR="005400DC" w:rsidRPr="005400DC">
        <w:rPr>
          <w:rFonts w:ascii="Times New Roman" w:eastAsia="Calibri" w:hAnsi="Times New Roman" w:cs="Times New Roman"/>
          <w:bCs/>
          <w:kern w:val="0"/>
          <w:sz w:val="24"/>
          <w:szCs w:val="24"/>
        </w:rPr>
        <w:t>Ośrodku</w:t>
      </w:r>
      <w:r w:rsidRPr="005400DC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, jeżeli jest to niemożliwe musi powiadomić członka Personelu. Jeśli pielęgnacja i opieka higieniczna nad </w:t>
      </w:r>
      <w:r w:rsidR="005400DC" w:rsidRPr="005400DC">
        <w:rPr>
          <w:rFonts w:ascii="Times New Roman" w:eastAsia="Calibri" w:hAnsi="Times New Roman" w:cs="Times New Roman"/>
          <w:bCs/>
          <w:kern w:val="0"/>
          <w:sz w:val="24"/>
          <w:szCs w:val="24"/>
        </w:rPr>
        <w:t>Podopiecznymi</w:t>
      </w:r>
      <w:r w:rsidRPr="005400DC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nal</w:t>
      </w:r>
      <w:r w:rsidR="005400DC" w:rsidRPr="005400DC">
        <w:rPr>
          <w:rFonts w:ascii="Times New Roman" w:eastAsia="Calibri" w:hAnsi="Times New Roman" w:cs="Times New Roman"/>
          <w:bCs/>
          <w:kern w:val="0"/>
          <w:sz w:val="24"/>
          <w:szCs w:val="24"/>
        </w:rPr>
        <w:t>eży</w:t>
      </w:r>
      <w:r w:rsidRPr="005400DC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do obowiązków pracownika – zostanie on przeszkolony w tym kierunku.</w:t>
      </w:r>
    </w:p>
    <w:p w:rsidR="006E4C42" w:rsidRPr="005777FF" w:rsidRDefault="006E4C42" w:rsidP="00DB4D4D">
      <w:pPr>
        <w:numPr>
          <w:ilvl w:val="0"/>
          <w:numId w:val="3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5400DC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Kontakt fizyczny z </w:t>
      </w:r>
      <w:r w:rsidR="005400DC">
        <w:rPr>
          <w:rFonts w:ascii="Times New Roman" w:eastAsia="Calibri" w:hAnsi="Times New Roman" w:cs="Times New Roman"/>
          <w:bCs/>
          <w:kern w:val="0"/>
          <w:sz w:val="24"/>
          <w:szCs w:val="24"/>
        </w:rPr>
        <w:t>Podopiecznym</w:t>
      </w:r>
      <w:r w:rsidRPr="005777FF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musi być jawny, nieukrywany, nie może wiązać się z jakąkolwiek gratyfikacją ani wynikać z relacji władzy. Jeśli Personel będzie świadkiem jakiegokolwiek z wyżej opisanych zachowań i/lub sytuacji ze strony innych dorosłych zobowiązany jest zawsze poinformować o tym osobę odpowiedzialną (np. nauczyciela, dyrektora) i/lub postępować zgodnie z obowiązującą procedurą interwencji.</w:t>
      </w:r>
    </w:p>
    <w:p w:rsidR="006E4C42" w:rsidRPr="00DC5D59" w:rsidRDefault="006E4C42" w:rsidP="006E4C42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:rsidR="006E4C42" w:rsidRPr="005400DC" w:rsidRDefault="006E4C42" w:rsidP="006E4C42">
      <w:pPr>
        <w:numPr>
          <w:ilvl w:val="0"/>
          <w:numId w:val="24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Kontakty pracownika z </w:t>
      </w:r>
      <w:r w:rsidR="005400DC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Podopiecznym</w:t>
      </w:r>
      <w:r w:rsidRPr="00DC5D59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 poza godzinami pracy</w:t>
      </w:r>
    </w:p>
    <w:p w:rsidR="006E4C42" w:rsidRPr="005777FF" w:rsidRDefault="006E4C42" w:rsidP="00DB4D4D">
      <w:pPr>
        <w:numPr>
          <w:ilvl w:val="0"/>
          <w:numId w:val="33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5777FF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Obowiązuje zasada, że kontakt z </w:t>
      </w:r>
      <w:r w:rsidR="005400DC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Podopiecznymi </w:t>
      </w:r>
      <w:r w:rsidRPr="005777FF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uczęszczającymi do </w:t>
      </w:r>
      <w:r w:rsidR="008C5414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Ośrodku </w:t>
      </w:r>
      <w:r w:rsidRPr="005777FF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powinien odbywać się wyłącznie w godzinach pracy i dotyczyć celów edukacyjnych, </w:t>
      </w:r>
      <w:r w:rsidR="00E81F8E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terapeutycznych opiekuńczych </w:t>
      </w:r>
      <w:r w:rsidRPr="005777FF">
        <w:rPr>
          <w:rFonts w:ascii="Times New Roman" w:eastAsia="Calibri" w:hAnsi="Times New Roman" w:cs="Times New Roman"/>
          <w:bCs/>
          <w:kern w:val="0"/>
          <w:sz w:val="24"/>
          <w:szCs w:val="24"/>
        </w:rPr>
        <w:t>wychowawczych czy pie</w:t>
      </w:r>
      <w:r w:rsidR="00FE6411">
        <w:rPr>
          <w:rFonts w:ascii="Times New Roman" w:eastAsia="Calibri" w:hAnsi="Times New Roman" w:cs="Times New Roman"/>
          <w:bCs/>
          <w:kern w:val="0"/>
          <w:sz w:val="24"/>
          <w:szCs w:val="24"/>
        </w:rPr>
        <w:t>lęgnacyjnych poprzez rodziców/op</w:t>
      </w:r>
      <w:r w:rsidRPr="005777FF">
        <w:rPr>
          <w:rFonts w:ascii="Times New Roman" w:eastAsia="Calibri" w:hAnsi="Times New Roman" w:cs="Times New Roman"/>
          <w:bCs/>
          <w:kern w:val="0"/>
          <w:sz w:val="24"/>
          <w:szCs w:val="24"/>
        </w:rPr>
        <w:t>iekunów.</w:t>
      </w:r>
    </w:p>
    <w:p w:rsidR="006E4C42" w:rsidRPr="005777FF" w:rsidRDefault="006E4C42" w:rsidP="00DB4D4D">
      <w:pPr>
        <w:numPr>
          <w:ilvl w:val="0"/>
          <w:numId w:val="33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5777FF">
        <w:rPr>
          <w:rFonts w:ascii="Times New Roman" w:eastAsia="Calibri" w:hAnsi="Times New Roman" w:cs="Times New Roman"/>
          <w:bCs/>
          <w:kern w:val="0"/>
          <w:sz w:val="24"/>
          <w:szCs w:val="24"/>
        </w:rPr>
        <w:t>Jeśli zachodzi konieczność skomunikowania się z rodzicami poza godzinami pracy właściwą formą komunikacji są kanały służbowe (e-mail, telefon służbowy).</w:t>
      </w:r>
    </w:p>
    <w:p w:rsidR="006E4C42" w:rsidRPr="005777FF" w:rsidRDefault="006E4C42" w:rsidP="00DB4D4D">
      <w:pPr>
        <w:numPr>
          <w:ilvl w:val="0"/>
          <w:numId w:val="33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5777FF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Jeśli zachodzi konieczność spotkania z </w:t>
      </w:r>
      <w:r w:rsidR="00FE6411">
        <w:rPr>
          <w:rFonts w:ascii="Times New Roman" w:eastAsia="Calibri" w:hAnsi="Times New Roman" w:cs="Times New Roman"/>
          <w:bCs/>
          <w:kern w:val="0"/>
          <w:sz w:val="24"/>
          <w:szCs w:val="24"/>
        </w:rPr>
        <w:t>Podopiecznymi</w:t>
      </w:r>
      <w:r w:rsidRPr="005777FF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poza godzinami pracy, pracownik zobowiązany jest poinformować o tym Dyrektora </w:t>
      </w:r>
      <w:r w:rsidR="008C5414">
        <w:rPr>
          <w:rFonts w:ascii="Times New Roman" w:eastAsia="Calibri" w:hAnsi="Times New Roman" w:cs="Times New Roman"/>
          <w:bCs/>
          <w:kern w:val="0"/>
          <w:sz w:val="24"/>
          <w:szCs w:val="24"/>
        </w:rPr>
        <w:t>Ośrodka</w:t>
      </w:r>
      <w:r w:rsidR="00FE6411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, a rodzice/opiekunowie </w:t>
      </w:r>
      <w:r w:rsidRPr="005777FF">
        <w:rPr>
          <w:rFonts w:ascii="Times New Roman" w:eastAsia="Calibri" w:hAnsi="Times New Roman" w:cs="Times New Roman"/>
          <w:bCs/>
          <w:kern w:val="0"/>
          <w:sz w:val="24"/>
          <w:szCs w:val="24"/>
        </w:rPr>
        <w:t>muszą wyrazić zgodę na taki kontakt.</w:t>
      </w:r>
    </w:p>
    <w:p w:rsidR="006E4C42" w:rsidRPr="001A5E54" w:rsidRDefault="006E4C42" w:rsidP="006E4C42">
      <w:p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bCs/>
          <w:color w:val="FF0000"/>
          <w:kern w:val="0"/>
          <w:sz w:val="24"/>
          <w:szCs w:val="24"/>
        </w:rPr>
      </w:pPr>
    </w:p>
    <w:p w:rsidR="006E4C42" w:rsidRPr="00DC5D59" w:rsidRDefault="006E4C42" w:rsidP="006E4C42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:rsidR="006E4C42" w:rsidRPr="00FE6411" w:rsidRDefault="006E4C42" w:rsidP="00DB4D4D">
      <w:pPr>
        <w:numPr>
          <w:ilvl w:val="0"/>
          <w:numId w:val="24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FE6411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Bezpieczeństwo </w:t>
      </w:r>
      <w:proofErr w:type="spellStart"/>
      <w:r w:rsidRPr="00FE6411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online</w:t>
      </w:r>
      <w:proofErr w:type="spellEnd"/>
    </w:p>
    <w:p w:rsidR="006E4C42" w:rsidRPr="00FE6411" w:rsidRDefault="006E4C42" w:rsidP="00DB4D4D">
      <w:pPr>
        <w:numPr>
          <w:ilvl w:val="0"/>
          <w:numId w:val="34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FE6411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Pracownik musi być świadomy cyfrowych zagrożeń i ryzyka wynikającego z rejestrowania swojej prywatnej aktywności w sieci przez aplikacje i algorytmy, a także własnych działań w </w:t>
      </w:r>
      <w:proofErr w:type="spellStart"/>
      <w:r w:rsidRPr="00FE6411">
        <w:rPr>
          <w:rFonts w:ascii="Times New Roman" w:eastAsia="Calibri" w:hAnsi="Times New Roman" w:cs="Times New Roman"/>
          <w:bCs/>
          <w:kern w:val="0"/>
          <w:sz w:val="24"/>
          <w:szCs w:val="24"/>
        </w:rPr>
        <w:t>internecie</w:t>
      </w:r>
      <w:proofErr w:type="spellEnd"/>
      <w:r w:rsidRPr="00FE6411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. Dotyczy to </w:t>
      </w:r>
      <w:proofErr w:type="spellStart"/>
      <w:r w:rsidRPr="00FE6411">
        <w:rPr>
          <w:rFonts w:ascii="Times New Roman" w:eastAsia="Calibri" w:hAnsi="Times New Roman" w:cs="Times New Roman"/>
          <w:bCs/>
          <w:kern w:val="0"/>
          <w:sz w:val="24"/>
          <w:szCs w:val="24"/>
        </w:rPr>
        <w:t>lajkowania</w:t>
      </w:r>
      <w:proofErr w:type="spellEnd"/>
      <w:r w:rsidRPr="00FE6411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określonych stron, korzystania z aplikacji </w:t>
      </w:r>
      <w:proofErr w:type="spellStart"/>
      <w:r w:rsidRPr="00FE6411">
        <w:rPr>
          <w:rFonts w:ascii="Times New Roman" w:eastAsia="Calibri" w:hAnsi="Times New Roman" w:cs="Times New Roman"/>
          <w:bCs/>
          <w:kern w:val="0"/>
          <w:sz w:val="24"/>
          <w:szCs w:val="24"/>
        </w:rPr>
        <w:t>randkowych</w:t>
      </w:r>
      <w:proofErr w:type="spellEnd"/>
      <w:r w:rsidRPr="00FE6411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, na których może on spotkać </w:t>
      </w:r>
      <w:r w:rsidR="00FE6411" w:rsidRPr="00FE6411">
        <w:rPr>
          <w:rFonts w:ascii="Times New Roman" w:eastAsia="Calibri" w:hAnsi="Times New Roman" w:cs="Times New Roman"/>
          <w:bCs/>
          <w:kern w:val="0"/>
          <w:sz w:val="24"/>
          <w:szCs w:val="24"/>
        </w:rPr>
        <w:t>rodziców/opiekunów Podopiecznych</w:t>
      </w:r>
      <w:r w:rsidRPr="00FE6411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, obserwowania określonych osób/stron w mediach </w:t>
      </w:r>
      <w:proofErr w:type="spellStart"/>
      <w:r w:rsidRPr="00FE6411">
        <w:rPr>
          <w:rFonts w:ascii="Times New Roman" w:eastAsia="Calibri" w:hAnsi="Times New Roman" w:cs="Times New Roman"/>
          <w:bCs/>
          <w:kern w:val="0"/>
          <w:sz w:val="24"/>
          <w:szCs w:val="24"/>
        </w:rPr>
        <w:t>społecznościowych</w:t>
      </w:r>
      <w:proofErr w:type="spellEnd"/>
      <w:r w:rsidRPr="00FE6411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i ustawień prywatności kont, z których korzysta. Jeśli profil pracownika jest publicznie dostępny, to również </w:t>
      </w:r>
      <w:r w:rsidR="00FE6411" w:rsidRPr="00FE6411">
        <w:rPr>
          <w:rFonts w:ascii="Times New Roman" w:eastAsia="Calibri" w:hAnsi="Times New Roman" w:cs="Times New Roman"/>
          <w:bCs/>
          <w:kern w:val="0"/>
          <w:sz w:val="24"/>
          <w:szCs w:val="24"/>
        </w:rPr>
        <w:t>Podopieczni</w:t>
      </w:r>
      <w:r w:rsidRPr="00FE6411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i ich rodzice/opiekunowie mają wgląd w cyfrową aktywność pracownika.</w:t>
      </w:r>
      <w:r w:rsidR="00FE6411" w:rsidRPr="00FE6411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</w:t>
      </w:r>
    </w:p>
    <w:p w:rsidR="006E4C42" w:rsidRPr="00FE6411" w:rsidRDefault="006E4C42" w:rsidP="00DB4D4D">
      <w:pPr>
        <w:numPr>
          <w:ilvl w:val="0"/>
          <w:numId w:val="34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FE6411">
        <w:rPr>
          <w:rFonts w:ascii="Times New Roman" w:eastAsia="Calibri" w:hAnsi="Times New Roman" w:cs="Times New Roman"/>
          <w:bCs/>
          <w:kern w:val="0"/>
          <w:sz w:val="24"/>
          <w:szCs w:val="24"/>
        </w:rPr>
        <w:lastRenderedPageBreak/>
        <w:t>Pracownik zobowiązany jest wyłączać lub wyciszać osobiste urządzenia elektroniczne w trakcie pracy.</w:t>
      </w:r>
    </w:p>
    <w:p w:rsidR="006E4C42" w:rsidRPr="00FE6411" w:rsidRDefault="006E4C42" w:rsidP="00DB4D4D">
      <w:pPr>
        <w:numPr>
          <w:ilvl w:val="0"/>
          <w:numId w:val="34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FE6411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Pracownikowi zabrania się nawiązywania kontaktów z dziećmi poprzez przyjmowanie bądź wysyłanie zaproszeń w mediach </w:t>
      </w:r>
      <w:proofErr w:type="spellStart"/>
      <w:r w:rsidRPr="00FE6411">
        <w:rPr>
          <w:rFonts w:ascii="Times New Roman" w:eastAsia="Calibri" w:hAnsi="Times New Roman" w:cs="Times New Roman"/>
          <w:bCs/>
          <w:kern w:val="0"/>
          <w:sz w:val="24"/>
          <w:szCs w:val="24"/>
        </w:rPr>
        <w:t>społecznościowych</w:t>
      </w:r>
      <w:proofErr w:type="spellEnd"/>
      <w:r w:rsidRPr="00FE6411">
        <w:rPr>
          <w:rFonts w:ascii="Times New Roman" w:eastAsia="Calibri" w:hAnsi="Times New Roman" w:cs="Times New Roman"/>
          <w:bCs/>
          <w:kern w:val="0"/>
          <w:sz w:val="24"/>
          <w:szCs w:val="24"/>
        </w:rPr>
        <w:t>.</w:t>
      </w:r>
    </w:p>
    <w:p w:rsidR="003A0D1D" w:rsidRDefault="003A0D1D" w:rsidP="003A0D1D">
      <w:p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bCs/>
          <w:color w:val="FF0000"/>
          <w:kern w:val="0"/>
          <w:sz w:val="24"/>
          <w:szCs w:val="24"/>
        </w:rPr>
      </w:pPr>
    </w:p>
    <w:p w:rsidR="008C5414" w:rsidRDefault="008C5414" w:rsidP="003A0D1D">
      <w:p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bCs/>
          <w:color w:val="FF0000"/>
          <w:kern w:val="0"/>
          <w:sz w:val="24"/>
          <w:szCs w:val="24"/>
        </w:rPr>
      </w:pPr>
    </w:p>
    <w:p w:rsidR="008C5414" w:rsidRDefault="008C5414" w:rsidP="003A0D1D">
      <w:p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bCs/>
          <w:color w:val="FF0000"/>
          <w:kern w:val="0"/>
          <w:sz w:val="24"/>
          <w:szCs w:val="24"/>
        </w:rPr>
      </w:pPr>
    </w:p>
    <w:p w:rsidR="008C5414" w:rsidRDefault="008C5414" w:rsidP="003A0D1D">
      <w:p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bCs/>
          <w:color w:val="FF0000"/>
          <w:kern w:val="0"/>
          <w:sz w:val="24"/>
          <w:szCs w:val="24"/>
        </w:rPr>
      </w:pPr>
    </w:p>
    <w:p w:rsidR="008C5414" w:rsidRDefault="008C5414" w:rsidP="003A0D1D">
      <w:p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bCs/>
          <w:color w:val="FF0000"/>
          <w:kern w:val="0"/>
          <w:sz w:val="24"/>
          <w:szCs w:val="24"/>
        </w:rPr>
      </w:pPr>
    </w:p>
    <w:p w:rsidR="00FE6411" w:rsidRDefault="00FE6411" w:rsidP="003A0D1D">
      <w:p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bCs/>
          <w:color w:val="FF0000"/>
          <w:kern w:val="0"/>
          <w:sz w:val="24"/>
          <w:szCs w:val="24"/>
        </w:rPr>
      </w:pPr>
    </w:p>
    <w:p w:rsidR="00FE6411" w:rsidRDefault="00FE6411" w:rsidP="003A0D1D">
      <w:p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bCs/>
          <w:color w:val="FF0000"/>
          <w:kern w:val="0"/>
          <w:sz w:val="24"/>
          <w:szCs w:val="24"/>
        </w:rPr>
      </w:pPr>
    </w:p>
    <w:p w:rsidR="00FE6411" w:rsidRDefault="00FE6411" w:rsidP="003A0D1D">
      <w:p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bCs/>
          <w:color w:val="FF0000"/>
          <w:kern w:val="0"/>
          <w:sz w:val="24"/>
          <w:szCs w:val="24"/>
        </w:rPr>
      </w:pPr>
    </w:p>
    <w:p w:rsidR="00FE6411" w:rsidRDefault="00FE6411" w:rsidP="003A0D1D">
      <w:p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bCs/>
          <w:color w:val="FF0000"/>
          <w:kern w:val="0"/>
          <w:sz w:val="24"/>
          <w:szCs w:val="24"/>
        </w:rPr>
      </w:pPr>
    </w:p>
    <w:p w:rsidR="00FE6411" w:rsidRDefault="00FE6411" w:rsidP="003A0D1D">
      <w:p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bCs/>
          <w:color w:val="FF0000"/>
          <w:kern w:val="0"/>
          <w:sz w:val="24"/>
          <w:szCs w:val="24"/>
        </w:rPr>
      </w:pPr>
    </w:p>
    <w:p w:rsidR="00FE6411" w:rsidRDefault="00FE6411" w:rsidP="003A0D1D">
      <w:p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bCs/>
          <w:color w:val="FF0000"/>
          <w:kern w:val="0"/>
          <w:sz w:val="24"/>
          <w:szCs w:val="24"/>
        </w:rPr>
      </w:pPr>
    </w:p>
    <w:p w:rsidR="00FE6411" w:rsidRDefault="00FE6411" w:rsidP="003A0D1D">
      <w:p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bCs/>
          <w:color w:val="FF0000"/>
          <w:kern w:val="0"/>
          <w:sz w:val="24"/>
          <w:szCs w:val="24"/>
        </w:rPr>
      </w:pPr>
    </w:p>
    <w:p w:rsidR="00FE6411" w:rsidRDefault="00FE6411" w:rsidP="003A0D1D">
      <w:p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bCs/>
          <w:color w:val="FF0000"/>
          <w:kern w:val="0"/>
          <w:sz w:val="24"/>
          <w:szCs w:val="24"/>
        </w:rPr>
      </w:pPr>
    </w:p>
    <w:p w:rsidR="00FE6411" w:rsidRDefault="00FE6411" w:rsidP="003A0D1D">
      <w:p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bCs/>
          <w:color w:val="FF0000"/>
          <w:kern w:val="0"/>
          <w:sz w:val="24"/>
          <w:szCs w:val="24"/>
        </w:rPr>
      </w:pPr>
    </w:p>
    <w:p w:rsidR="00FE6411" w:rsidRDefault="00FE6411" w:rsidP="003A0D1D">
      <w:p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bCs/>
          <w:color w:val="FF0000"/>
          <w:kern w:val="0"/>
          <w:sz w:val="24"/>
          <w:szCs w:val="24"/>
        </w:rPr>
      </w:pPr>
    </w:p>
    <w:p w:rsidR="00FE6411" w:rsidRDefault="00FE6411" w:rsidP="003A0D1D">
      <w:p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bCs/>
          <w:color w:val="FF0000"/>
          <w:kern w:val="0"/>
          <w:sz w:val="24"/>
          <w:szCs w:val="24"/>
        </w:rPr>
      </w:pPr>
    </w:p>
    <w:p w:rsidR="00FE6411" w:rsidRDefault="00FE6411" w:rsidP="003A0D1D">
      <w:p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bCs/>
          <w:color w:val="FF0000"/>
          <w:kern w:val="0"/>
          <w:sz w:val="24"/>
          <w:szCs w:val="24"/>
        </w:rPr>
      </w:pPr>
    </w:p>
    <w:p w:rsidR="00FE6411" w:rsidRDefault="00FE6411" w:rsidP="003A0D1D">
      <w:p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bCs/>
          <w:color w:val="FF0000"/>
          <w:kern w:val="0"/>
          <w:sz w:val="24"/>
          <w:szCs w:val="24"/>
        </w:rPr>
      </w:pPr>
    </w:p>
    <w:p w:rsidR="00FE6411" w:rsidRDefault="00FE6411" w:rsidP="003A0D1D">
      <w:p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bCs/>
          <w:color w:val="FF0000"/>
          <w:kern w:val="0"/>
          <w:sz w:val="24"/>
          <w:szCs w:val="24"/>
        </w:rPr>
      </w:pPr>
    </w:p>
    <w:p w:rsidR="00FE6411" w:rsidRDefault="00FE6411" w:rsidP="003A0D1D">
      <w:p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bCs/>
          <w:color w:val="FF0000"/>
          <w:kern w:val="0"/>
          <w:sz w:val="24"/>
          <w:szCs w:val="24"/>
        </w:rPr>
      </w:pPr>
    </w:p>
    <w:p w:rsidR="00FE6411" w:rsidRDefault="00FE6411" w:rsidP="003A0D1D">
      <w:p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bCs/>
          <w:color w:val="FF0000"/>
          <w:kern w:val="0"/>
          <w:sz w:val="24"/>
          <w:szCs w:val="24"/>
        </w:rPr>
      </w:pPr>
    </w:p>
    <w:p w:rsidR="00FE6411" w:rsidRDefault="00FE6411" w:rsidP="003A0D1D">
      <w:p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bCs/>
          <w:color w:val="FF0000"/>
          <w:kern w:val="0"/>
          <w:sz w:val="24"/>
          <w:szCs w:val="24"/>
        </w:rPr>
      </w:pPr>
    </w:p>
    <w:p w:rsidR="00FE6411" w:rsidRDefault="00FE6411" w:rsidP="003A0D1D">
      <w:p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bCs/>
          <w:color w:val="FF0000"/>
          <w:kern w:val="0"/>
          <w:sz w:val="24"/>
          <w:szCs w:val="24"/>
        </w:rPr>
      </w:pPr>
    </w:p>
    <w:p w:rsidR="00FE6411" w:rsidRDefault="00FE6411" w:rsidP="003A0D1D">
      <w:p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bCs/>
          <w:color w:val="FF0000"/>
          <w:kern w:val="0"/>
          <w:sz w:val="24"/>
          <w:szCs w:val="24"/>
        </w:rPr>
      </w:pPr>
    </w:p>
    <w:p w:rsidR="00FE6411" w:rsidRDefault="00FE6411" w:rsidP="003A0D1D">
      <w:p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bCs/>
          <w:color w:val="FF0000"/>
          <w:kern w:val="0"/>
          <w:sz w:val="24"/>
          <w:szCs w:val="24"/>
        </w:rPr>
      </w:pPr>
    </w:p>
    <w:p w:rsidR="00FE6411" w:rsidRDefault="00FE6411" w:rsidP="003A0D1D">
      <w:p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bCs/>
          <w:color w:val="FF0000"/>
          <w:kern w:val="0"/>
          <w:sz w:val="24"/>
          <w:szCs w:val="24"/>
        </w:rPr>
      </w:pPr>
    </w:p>
    <w:p w:rsidR="00FE6411" w:rsidRDefault="00FE6411" w:rsidP="003A0D1D">
      <w:p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bCs/>
          <w:color w:val="FF0000"/>
          <w:kern w:val="0"/>
          <w:sz w:val="24"/>
          <w:szCs w:val="24"/>
        </w:rPr>
      </w:pPr>
    </w:p>
    <w:p w:rsidR="00FE6411" w:rsidRDefault="00FE6411" w:rsidP="003A0D1D">
      <w:p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bCs/>
          <w:color w:val="FF0000"/>
          <w:kern w:val="0"/>
          <w:sz w:val="24"/>
          <w:szCs w:val="24"/>
        </w:rPr>
      </w:pPr>
    </w:p>
    <w:p w:rsidR="008C5414" w:rsidRDefault="008C5414" w:rsidP="003A0D1D">
      <w:p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bCs/>
          <w:color w:val="FF0000"/>
          <w:kern w:val="0"/>
          <w:sz w:val="24"/>
          <w:szCs w:val="24"/>
        </w:rPr>
      </w:pPr>
    </w:p>
    <w:p w:rsidR="008C5414" w:rsidRPr="008C5414" w:rsidRDefault="008C5414" w:rsidP="003A0D1D">
      <w:p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bCs/>
          <w:color w:val="FF0000"/>
          <w:kern w:val="0"/>
          <w:sz w:val="24"/>
          <w:szCs w:val="24"/>
        </w:rPr>
      </w:pPr>
    </w:p>
    <w:p w:rsidR="000657E1" w:rsidRPr="002C72BD" w:rsidRDefault="000657E1" w:rsidP="000657E1">
      <w:pPr>
        <w:rPr>
          <w:rFonts w:ascii="Times New Roman" w:hAnsi="Times New Roman"/>
          <w:b/>
          <w:sz w:val="24"/>
          <w:szCs w:val="24"/>
          <w:u w:val="single"/>
        </w:rPr>
      </w:pPr>
      <w:r w:rsidRPr="002C72BD">
        <w:rPr>
          <w:rFonts w:ascii="Times New Roman" w:hAnsi="Times New Roman"/>
          <w:b/>
          <w:sz w:val="24"/>
          <w:szCs w:val="24"/>
          <w:u w:val="single"/>
        </w:rPr>
        <w:lastRenderedPageBreak/>
        <w:t>Załącznik nr 3</w:t>
      </w:r>
    </w:p>
    <w:p w:rsidR="000657E1" w:rsidRDefault="000657E1" w:rsidP="000657E1">
      <w:pPr>
        <w:jc w:val="center"/>
        <w:rPr>
          <w:rFonts w:ascii="Times New Roman" w:hAnsi="Times New Roman"/>
          <w:b/>
        </w:rPr>
      </w:pPr>
      <w:r w:rsidRPr="008A3C34">
        <w:rPr>
          <w:rFonts w:ascii="Times New Roman" w:hAnsi="Times New Roman"/>
          <w:b/>
        </w:rPr>
        <w:t>KARTA PRZEBIEGU INTERWENCJI</w:t>
      </w:r>
    </w:p>
    <w:tbl>
      <w:tblPr>
        <w:tblStyle w:val="Tabela-Siatka"/>
        <w:tblW w:w="0" w:type="auto"/>
        <w:jc w:val="center"/>
        <w:tblLook w:val="04A0"/>
      </w:tblPr>
      <w:tblGrid>
        <w:gridCol w:w="3256"/>
        <w:gridCol w:w="5806"/>
      </w:tblGrid>
      <w:tr w:rsidR="000657E1" w:rsidTr="00724296">
        <w:trPr>
          <w:jc w:val="center"/>
        </w:trPr>
        <w:tc>
          <w:tcPr>
            <w:tcW w:w="3256" w:type="dxa"/>
            <w:vAlign w:val="center"/>
          </w:tcPr>
          <w:p w:rsidR="000657E1" w:rsidRPr="00E776DA" w:rsidRDefault="000657E1" w:rsidP="00FE641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76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Imię i nazwisko </w:t>
            </w:r>
            <w:r w:rsidR="00FE6411">
              <w:rPr>
                <w:rFonts w:ascii="Times New Roman" w:hAnsi="Times New Roman"/>
                <w:b/>
                <w:bCs/>
                <w:sz w:val="24"/>
                <w:szCs w:val="24"/>
              </w:rPr>
              <w:t>Podopiecznego</w:t>
            </w:r>
            <w:r w:rsidRPr="00E776DA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806" w:type="dxa"/>
          </w:tcPr>
          <w:p w:rsidR="000657E1" w:rsidRDefault="000657E1" w:rsidP="00724296">
            <w:pPr>
              <w:rPr>
                <w:rFonts w:ascii="Times New Roman" w:hAnsi="Times New Roman"/>
              </w:rPr>
            </w:pPr>
          </w:p>
        </w:tc>
      </w:tr>
      <w:tr w:rsidR="000657E1" w:rsidTr="00724296">
        <w:trPr>
          <w:trHeight w:val="630"/>
          <w:jc w:val="center"/>
        </w:trPr>
        <w:tc>
          <w:tcPr>
            <w:tcW w:w="3256" w:type="dxa"/>
            <w:vAlign w:val="center"/>
          </w:tcPr>
          <w:p w:rsidR="000657E1" w:rsidRPr="00E776DA" w:rsidRDefault="000657E1" w:rsidP="00724296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color w:val="292626"/>
                <w:sz w:val="24"/>
                <w:szCs w:val="24"/>
                <w:lang w:eastAsia="pl-PL"/>
              </w:rPr>
            </w:pPr>
            <w:r w:rsidRPr="00E776DA">
              <w:rPr>
                <w:rFonts w:ascii="Times New Roman" w:eastAsia="Times New Roman" w:hAnsi="Times New Roman"/>
                <w:b/>
                <w:bCs/>
                <w:color w:val="292626"/>
                <w:sz w:val="24"/>
                <w:szCs w:val="24"/>
                <w:lang w:eastAsia="pl-PL"/>
              </w:rPr>
              <w:t>Przyczyna interwencji (forma krzywdzenia)</w:t>
            </w:r>
          </w:p>
        </w:tc>
        <w:tc>
          <w:tcPr>
            <w:tcW w:w="5806" w:type="dxa"/>
          </w:tcPr>
          <w:p w:rsidR="000657E1" w:rsidRDefault="000657E1" w:rsidP="00724296">
            <w:pPr>
              <w:rPr>
                <w:rFonts w:ascii="Times New Roman" w:hAnsi="Times New Roman"/>
              </w:rPr>
            </w:pPr>
          </w:p>
        </w:tc>
      </w:tr>
      <w:tr w:rsidR="000657E1" w:rsidTr="00724296">
        <w:trPr>
          <w:trHeight w:val="707"/>
          <w:jc w:val="center"/>
        </w:trPr>
        <w:tc>
          <w:tcPr>
            <w:tcW w:w="3256" w:type="dxa"/>
            <w:vAlign w:val="center"/>
          </w:tcPr>
          <w:p w:rsidR="000657E1" w:rsidRPr="00E776DA" w:rsidRDefault="000657E1" w:rsidP="00724296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color w:val="292626"/>
                <w:sz w:val="24"/>
                <w:szCs w:val="24"/>
                <w:lang w:eastAsia="pl-PL"/>
              </w:rPr>
            </w:pPr>
            <w:r w:rsidRPr="00E776DA">
              <w:rPr>
                <w:rFonts w:ascii="Times New Roman" w:eastAsia="Times New Roman" w:hAnsi="Times New Roman"/>
                <w:b/>
                <w:bCs/>
                <w:color w:val="292626"/>
                <w:sz w:val="24"/>
                <w:szCs w:val="24"/>
                <w:lang w:eastAsia="pl-PL"/>
              </w:rPr>
              <w:t xml:space="preserve">Osoba zawiadamiająca </w:t>
            </w:r>
            <w:r w:rsidRPr="00E776DA">
              <w:rPr>
                <w:rFonts w:ascii="Times New Roman" w:eastAsia="Times New Roman" w:hAnsi="Times New Roman"/>
                <w:b/>
                <w:bCs/>
                <w:color w:val="292626"/>
                <w:sz w:val="24"/>
                <w:szCs w:val="24"/>
                <w:lang w:eastAsia="pl-PL"/>
              </w:rPr>
              <w:br/>
              <w:t>o podejrzeniu krzywdzenia</w:t>
            </w:r>
          </w:p>
        </w:tc>
        <w:tc>
          <w:tcPr>
            <w:tcW w:w="5806" w:type="dxa"/>
          </w:tcPr>
          <w:p w:rsidR="000657E1" w:rsidRDefault="000657E1" w:rsidP="00724296">
            <w:pPr>
              <w:rPr>
                <w:rFonts w:ascii="Times New Roman" w:hAnsi="Times New Roman"/>
              </w:rPr>
            </w:pPr>
          </w:p>
        </w:tc>
      </w:tr>
    </w:tbl>
    <w:p w:rsidR="000657E1" w:rsidRPr="001B6D7F" w:rsidRDefault="000657E1" w:rsidP="000657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5396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696"/>
        <w:gridCol w:w="1708"/>
        <w:gridCol w:w="5408"/>
      </w:tblGrid>
      <w:tr w:rsidR="000657E1" w:rsidRPr="003C6104" w:rsidTr="00724296">
        <w:trPr>
          <w:trHeight w:val="495"/>
          <w:tblCellSpacing w:w="0" w:type="dxa"/>
          <w:jc w:val="center"/>
        </w:trPr>
        <w:tc>
          <w:tcPr>
            <w:tcW w:w="268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0657E1" w:rsidRPr="003C6104" w:rsidRDefault="000657E1" w:rsidP="0072429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bCs/>
                <w:color w:val="292626"/>
                <w:sz w:val="24"/>
                <w:szCs w:val="24"/>
                <w:lang w:eastAsia="pl-PL"/>
              </w:rPr>
            </w:pPr>
          </w:p>
          <w:p w:rsidR="000657E1" w:rsidRPr="003C6104" w:rsidRDefault="000657E1" w:rsidP="0072429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bCs/>
                <w:color w:val="292626"/>
                <w:sz w:val="24"/>
                <w:szCs w:val="24"/>
                <w:lang w:eastAsia="pl-PL"/>
              </w:rPr>
            </w:pPr>
          </w:p>
          <w:p w:rsidR="000657E1" w:rsidRPr="003C6104" w:rsidRDefault="000657E1" w:rsidP="0072429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610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Opis podjętych działań</w:t>
            </w:r>
            <w:r w:rsidRPr="003C610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br/>
            </w:r>
          </w:p>
          <w:p w:rsidR="000657E1" w:rsidRPr="003C6104" w:rsidRDefault="000657E1" w:rsidP="00724296">
            <w:pPr>
              <w:pStyle w:val="Akapitzlist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0CECE" w:themeFill="background2" w:themeFillShade="E6"/>
            <w:vAlign w:val="center"/>
            <w:hideMark/>
          </w:tcPr>
          <w:p w:rsidR="000657E1" w:rsidRPr="001B6D7F" w:rsidRDefault="000657E1" w:rsidP="00724296">
            <w:pPr>
              <w:spacing w:before="100" w:beforeAutospacing="1" w:after="100" w:afterAutospacing="1" w:line="240" w:lineRule="auto"/>
              <w:ind w:left="431"/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</w:pPr>
            <w:r w:rsidRPr="001B6D7F"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390" w:type="dxa"/>
            <w:shd w:val="clear" w:color="auto" w:fill="D0CECE" w:themeFill="background2" w:themeFillShade="E6"/>
            <w:vAlign w:val="center"/>
            <w:hideMark/>
          </w:tcPr>
          <w:p w:rsidR="000657E1" w:rsidRPr="001B6D7F" w:rsidRDefault="000657E1" w:rsidP="00724296">
            <w:pPr>
              <w:spacing w:before="100" w:beforeAutospacing="1" w:after="100" w:afterAutospacing="1" w:line="240" w:lineRule="auto"/>
              <w:ind w:left="431"/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</w:pPr>
            <w:r w:rsidRPr="001B6D7F"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  <w:t>Działanie</w:t>
            </w:r>
          </w:p>
        </w:tc>
      </w:tr>
      <w:tr w:rsidR="000657E1" w:rsidRPr="003C6104" w:rsidTr="00724296">
        <w:trPr>
          <w:trHeight w:val="495"/>
          <w:tblCellSpacing w:w="0" w:type="dxa"/>
          <w:jc w:val="center"/>
        </w:trPr>
        <w:tc>
          <w:tcPr>
            <w:tcW w:w="2688" w:type="dxa"/>
            <w:vMerge/>
            <w:shd w:val="clear" w:color="auto" w:fill="D9D9D9" w:themeFill="background1" w:themeFillShade="D9"/>
            <w:vAlign w:val="center"/>
            <w:hideMark/>
          </w:tcPr>
          <w:p w:rsidR="000657E1" w:rsidRPr="001B6D7F" w:rsidRDefault="000657E1" w:rsidP="00724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92626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shd w:val="clear" w:color="auto" w:fill="FFFFFF"/>
            <w:vAlign w:val="center"/>
            <w:hideMark/>
          </w:tcPr>
          <w:p w:rsidR="000657E1" w:rsidRPr="001B6D7F" w:rsidRDefault="000657E1" w:rsidP="00724296">
            <w:pPr>
              <w:spacing w:before="100" w:beforeAutospacing="1" w:after="100" w:afterAutospacing="1" w:line="240" w:lineRule="auto"/>
              <w:ind w:left="431"/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</w:pPr>
            <w:r w:rsidRPr="001B6D7F"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90" w:type="dxa"/>
            <w:shd w:val="clear" w:color="auto" w:fill="FFFFFF"/>
            <w:vAlign w:val="center"/>
            <w:hideMark/>
          </w:tcPr>
          <w:p w:rsidR="000657E1" w:rsidRPr="001B6D7F" w:rsidRDefault="000657E1" w:rsidP="00724296">
            <w:pPr>
              <w:spacing w:before="100" w:beforeAutospacing="1" w:after="100" w:afterAutospacing="1" w:line="240" w:lineRule="auto"/>
              <w:ind w:left="431"/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</w:pPr>
            <w:r w:rsidRPr="001B6D7F"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  <w:t> </w:t>
            </w:r>
          </w:p>
        </w:tc>
      </w:tr>
      <w:tr w:rsidR="000657E1" w:rsidRPr="003C6104" w:rsidTr="00724296">
        <w:trPr>
          <w:trHeight w:val="495"/>
          <w:tblCellSpacing w:w="0" w:type="dxa"/>
          <w:jc w:val="center"/>
        </w:trPr>
        <w:tc>
          <w:tcPr>
            <w:tcW w:w="2688" w:type="dxa"/>
            <w:vMerge/>
            <w:shd w:val="clear" w:color="auto" w:fill="D9D9D9" w:themeFill="background1" w:themeFillShade="D9"/>
            <w:vAlign w:val="center"/>
            <w:hideMark/>
          </w:tcPr>
          <w:p w:rsidR="000657E1" w:rsidRPr="001B6D7F" w:rsidRDefault="000657E1" w:rsidP="00724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92626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shd w:val="clear" w:color="auto" w:fill="FFFFFF"/>
            <w:vAlign w:val="center"/>
            <w:hideMark/>
          </w:tcPr>
          <w:p w:rsidR="000657E1" w:rsidRPr="001B6D7F" w:rsidRDefault="000657E1" w:rsidP="00724296">
            <w:pPr>
              <w:spacing w:before="100" w:beforeAutospacing="1" w:after="100" w:afterAutospacing="1" w:line="240" w:lineRule="auto"/>
              <w:ind w:left="431"/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</w:pPr>
            <w:r w:rsidRPr="001B6D7F"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90" w:type="dxa"/>
            <w:shd w:val="clear" w:color="auto" w:fill="FFFFFF"/>
            <w:vAlign w:val="center"/>
            <w:hideMark/>
          </w:tcPr>
          <w:p w:rsidR="000657E1" w:rsidRPr="001B6D7F" w:rsidRDefault="000657E1" w:rsidP="00724296">
            <w:pPr>
              <w:spacing w:before="100" w:beforeAutospacing="1" w:after="100" w:afterAutospacing="1" w:line="240" w:lineRule="auto"/>
              <w:ind w:left="431"/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</w:pPr>
            <w:r w:rsidRPr="001B6D7F"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  <w:t> </w:t>
            </w:r>
          </w:p>
        </w:tc>
      </w:tr>
      <w:tr w:rsidR="000657E1" w:rsidRPr="003C6104" w:rsidTr="00724296">
        <w:trPr>
          <w:trHeight w:val="495"/>
          <w:tblCellSpacing w:w="0" w:type="dxa"/>
          <w:jc w:val="center"/>
        </w:trPr>
        <w:tc>
          <w:tcPr>
            <w:tcW w:w="2688" w:type="dxa"/>
            <w:vMerge/>
            <w:shd w:val="clear" w:color="auto" w:fill="D9D9D9" w:themeFill="background1" w:themeFillShade="D9"/>
            <w:vAlign w:val="center"/>
            <w:hideMark/>
          </w:tcPr>
          <w:p w:rsidR="000657E1" w:rsidRPr="001B6D7F" w:rsidRDefault="000657E1" w:rsidP="00724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92626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shd w:val="clear" w:color="auto" w:fill="FFFFFF"/>
            <w:vAlign w:val="center"/>
            <w:hideMark/>
          </w:tcPr>
          <w:p w:rsidR="000657E1" w:rsidRPr="001B6D7F" w:rsidRDefault="000657E1" w:rsidP="00724296">
            <w:pPr>
              <w:spacing w:before="100" w:beforeAutospacing="1" w:after="100" w:afterAutospacing="1" w:line="240" w:lineRule="auto"/>
              <w:ind w:left="431"/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</w:pPr>
            <w:r w:rsidRPr="001B6D7F"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90" w:type="dxa"/>
            <w:shd w:val="clear" w:color="auto" w:fill="FFFFFF"/>
            <w:vAlign w:val="center"/>
            <w:hideMark/>
          </w:tcPr>
          <w:p w:rsidR="000657E1" w:rsidRPr="001B6D7F" w:rsidRDefault="000657E1" w:rsidP="00724296">
            <w:pPr>
              <w:spacing w:before="100" w:beforeAutospacing="1" w:after="100" w:afterAutospacing="1" w:line="240" w:lineRule="auto"/>
              <w:ind w:left="431"/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</w:pPr>
            <w:r w:rsidRPr="001B6D7F"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  <w:t> </w:t>
            </w:r>
          </w:p>
        </w:tc>
      </w:tr>
      <w:tr w:rsidR="000657E1" w:rsidRPr="003C6104" w:rsidTr="00724296">
        <w:trPr>
          <w:trHeight w:val="495"/>
          <w:tblCellSpacing w:w="0" w:type="dxa"/>
          <w:jc w:val="center"/>
        </w:trPr>
        <w:tc>
          <w:tcPr>
            <w:tcW w:w="268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0657E1" w:rsidRPr="001B6D7F" w:rsidRDefault="000657E1" w:rsidP="00724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92626"/>
                <w:sz w:val="24"/>
                <w:szCs w:val="24"/>
                <w:lang w:eastAsia="pl-PL"/>
              </w:rPr>
            </w:pPr>
            <w:r w:rsidRPr="001B6D7F">
              <w:rPr>
                <w:rFonts w:ascii="Times New Roman" w:eastAsia="Times New Roman" w:hAnsi="Times New Roman"/>
                <w:b/>
                <w:bCs/>
                <w:color w:val="292626"/>
                <w:sz w:val="24"/>
                <w:szCs w:val="24"/>
                <w:lang w:eastAsia="pl-PL"/>
              </w:rPr>
              <w:t>Spotkania z opiekunami dziecka</w:t>
            </w:r>
          </w:p>
        </w:tc>
        <w:tc>
          <w:tcPr>
            <w:tcW w:w="1702" w:type="dxa"/>
            <w:shd w:val="clear" w:color="auto" w:fill="D0CECE" w:themeFill="background2" w:themeFillShade="E6"/>
            <w:vAlign w:val="center"/>
            <w:hideMark/>
          </w:tcPr>
          <w:p w:rsidR="000657E1" w:rsidRPr="001B6D7F" w:rsidRDefault="000657E1" w:rsidP="00724296">
            <w:pPr>
              <w:spacing w:before="100" w:beforeAutospacing="1" w:after="100" w:afterAutospacing="1" w:line="240" w:lineRule="auto"/>
              <w:ind w:left="431"/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</w:pPr>
            <w:r w:rsidRPr="001B6D7F"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390" w:type="dxa"/>
            <w:shd w:val="clear" w:color="auto" w:fill="D0CECE" w:themeFill="background2" w:themeFillShade="E6"/>
            <w:vAlign w:val="center"/>
            <w:hideMark/>
          </w:tcPr>
          <w:p w:rsidR="000657E1" w:rsidRPr="001B6D7F" w:rsidRDefault="000657E1" w:rsidP="00724296">
            <w:pPr>
              <w:spacing w:before="100" w:beforeAutospacing="1" w:after="100" w:afterAutospacing="1" w:line="240" w:lineRule="auto"/>
              <w:ind w:left="431"/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</w:pPr>
            <w:r w:rsidRPr="001B6D7F"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  <w:t>Opis spotkania</w:t>
            </w:r>
          </w:p>
        </w:tc>
      </w:tr>
      <w:tr w:rsidR="000657E1" w:rsidRPr="003C6104" w:rsidTr="00724296">
        <w:trPr>
          <w:trHeight w:val="495"/>
          <w:tblCellSpacing w:w="0" w:type="dxa"/>
          <w:jc w:val="center"/>
        </w:trPr>
        <w:tc>
          <w:tcPr>
            <w:tcW w:w="2688" w:type="dxa"/>
            <w:vMerge/>
            <w:shd w:val="clear" w:color="auto" w:fill="D9D9D9" w:themeFill="background1" w:themeFillShade="D9"/>
            <w:vAlign w:val="center"/>
            <w:hideMark/>
          </w:tcPr>
          <w:p w:rsidR="000657E1" w:rsidRPr="001B6D7F" w:rsidRDefault="000657E1" w:rsidP="00724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92626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shd w:val="clear" w:color="auto" w:fill="FFFFFF"/>
            <w:vAlign w:val="center"/>
            <w:hideMark/>
          </w:tcPr>
          <w:p w:rsidR="000657E1" w:rsidRPr="001B6D7F" w:rsidRDefault="000657E1" w:rsidP="00724296">
            <w:pPr>
              <w:spacing w:before="100" w:beforeAutospacing="1" w:after="100" w:afterAutospacing="1" w:line="240" w:lineRule="auto"/>
              <w:ind w:left="431"/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</w:pPr>
            <w:r w:rsidRPr="001B6D7F"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90" w:type="dxa"/>
            <w:shd w:val="clear" w:color="auto" w:fill="FFFFFF"/>
            <w:vAlign w:val="center"/>
            <w:hideMark/>
          </w:tcPr>
          <w:p w:rsidR="000657E1" w:rsidRPr="001B6D7F" w:rsidRDefault="000657E1" w:rsidP="00724296">
            <w:pPr>
              <w:spacing w:before="100" w:beforeAutospacing="1" w:after="100" w:afterAutospacing="1" w:line="240" w:lineRule="auto"/>
              <w:ind w:left="431"/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</w:pPr>
            <w:r w:rsidRPr="001B6D7F"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  <w:t> </w:t>
            </w:r>
          </w:p>
        </w:tc>
      </w:tr>
      <w:tr w:rsidR="000657E1" w:rsidRPr="003C6104" w:rsidTr="00724296">
        <w:trPr>
          <w:trHeight w:val="495"/>
          <w:tblCellSpacing w:w="0" w:type="dxa"/>
          <w:jc w:val="center"/>
        </w:trPr>
        <w:tc>
          <w:tcPr>
            <w:tcW w:w="2688" w:type="dxa"/>
            <w:vMerge/>
            <w:shd w:val="clear" w:color="auto" w:fill="D9D9D9" w:themeFill="background1" w:themeFillShade="D9"/>
            <w:vAlign w:val="center"/>
            <w:hideMark/>
          </w:tcPr>
          <w:p w:rsidR="000657E1" w:rsidRPr="001B6D7F" w:rsidRDefault="000657E1" w:rsidP="00724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92626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shd w:val="clear" w:color="auto" w:fill="FFFFFF"/>
            <w:vAlign w:val="center"/>
            <w:hideMark/>
          </w:tcPr>
          <w:p w:rsidR="000657E1" w:rsidRPr="001B6D7F" w:rsidRDefault="000657E1" w:rsidP="00724296">
            <w:pPr>
              <w:spacing w:before="100" w:beforeAutospacing="1" w:after="100" w:afterAutospacing="1" w:line="240" w:lineRule="auto"/>
              <w:ind w:left="431"/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</w:pPr>
            <w:r w:rsidRPr="001B6D7F"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90" w:type="dxa"/>
            <w:shd w:val="clear" w:color="auto" w:fill="FFFFFF"/>
            <w:vAlign w:val="center"/>
            <w:hideMark/>
          </w:tcPr>
          <w:p w:rsidR="000657E1" w:rsidRPr="001B6D7F" w:rsidRDefault="000657E1" w:rsidP="00724296">
            <w:pPr>
              <w:spacing w:before="100" w:beforeAutospacing="1" w:after="100" w:afterAutospacing="1" w:line="240" w:lineRule="auto"/>
              <w:ind w:left="431"/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</w:pPr>
            <w:r w:rsidRPr="001B6D7F"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  <w:t> </w:t>
            </w:r>
          </w:p>
        </w:tc>
      </w:tr>
      <w:tr w:rsidR="000657E1" w:rsidRPr="003C6104" w:rsidTr="00724296">
        <w:trPr>
          <w:trHeight w:val="495"/>
          <w:tblCellSpacing w:w="0" w:type="dxa"/>
          <w:jc w:val="center"/>
        </w:trPr>
        <w:tc>
          <w:tcPr>
            <w:tcW w:w="2688" w:type="dxa"/>
            <w:vMerge/>
            <w:shd w:val="clear" w:color="auto" w:fill="D9D9D9" w:themeFill="background1" w:themeFillShade="D9"/>
            <w:vAlign w:val="center"/>
            <w:hideMark/>
          </w:tcPr>
          <w:p w:rsidR="000657E1" w:rsidRPr="001B6D7F" w:rsidRDefault="000657E1" w:rsidP="00724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92626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shd w:val="clear" w:color="auto" w:fill="FFFFFF"/>
            <w:vAlign w:val="center"/>
            <w:hideMark/>
          </w:tcPr>
          <w:p w:rsidR="000657E1" w:rsidRPr="001B6D7F" w:rsidRDefault="000657E1" w:rsidP="00724296">
            <w:pPr>
              <w:spacing w:before="100" w:beforeAutospacing="1" w:after="100" w:afterAutospacing="1" w:line="240" w:lineRule="auto"/>
              <w:ind w:left="431"/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</w:pPr>
            <w:r w:rsidRPr="001B6D7F"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90" w:type="dxa"/>
            <w:shd w:val="clear" w:color="auto" w:fill="FFFFFF"/>
            <w:vAlign w:val="center"/>
            <w:hideMark/>
          </w:tcPr>
          <w:p w:rsidR="000657E1" w:rsidRPr="001B6D7F" w:rsidRDefault="000657E1" w:rsidP="00724296">
            <w:pPr>
              <w:spacing w:before="100" w:beforeAutospacing="1" w:after="100" w:afterAutospacing="1" w:line="240" w:lineRule="auto"/>
              <w:ind w:left="431"/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</w:pPr>
            <w:r w:rsidRPr="001B6D7F"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  <w:t> </w:t>
            </w:r>
          </w:p>
        </w:tc>
      </w:tr>
      <w:tr w:rsidR="000657E1" w:rsidRPr="003C6104" w:rsidTr="00724296">
        <w:trPr>
          <w:trHeight w:val="1110"/>
          <w:tblCellSpacing w:w="0" w:type="dxa"/>
          <w:jc w:val="center"/>
        </w:trPr>
        <w:tc>
          <w:tcPr>
            <w:tcW w:w="2688" w:type="dxa"/>
            <w:shd w:val="clear" w:color="auto" w:fill="D9D9D9" w:themeFill="background1" w:themeFillShade="D9"/>
            <w:vAlign w:val="center"/>
            <w:hideMark/>
          </w:tcPr>
          <w:p w:rsidR="000657E1" w:rsidRPr="001B6D7F" w:rsidRDefault="000657E1" w:rsidP="00724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92626"/>
                <w:sz w:val="24"/>
                <w:szCs w:val="24"/>
                <w:lang w:eastAsia="pl-PL"/>
              </w:rPr>
            </w:pPr>
            <w:r w:rsidRPr="001B6D7F">
              <w:rPr>
                <w:rFonts w:ascii="Times New Roman" w:eastAsia="Times New Roman" w:hAnsi="Times New Roman"/>
                <w:b/>
                <w:bCs/>
                <w:color w:val="292626"/>
                <w:sz w:val="24"/>
                <w:szCs w:val="24"/>
                <w:lang w:eastAsia="pl-PL"/>
              </w:rPr>
              <w:t>Forma podjętej interwencji (</w:t>
            </w:r>
            <w:r w:rsidRPr="003C6104">
              <w:rPr>
                <w:rFonts w:ascii="Times New Roman" w:eastAsia="Times New Roman" w:hAnsi="Times New Roman"/>
                <w:b/>
                <w:bCs/>
                <w:color w:val="292626"/>
                <w:sz w:val="24"/>
                <w:szCs w:val="24"/>
                <w:lang w:eastAsia="pl-PL"/>
              </w:rPr>
              <w:t>podkreślić</w:t>
            </w:r>
            <w:r w:rsidRPr="001B6D7F">
              <w:rPr>
                <w:rFonts w:ascii="Times New Roman" w:eastAsia="Times New Roman" w:hAnsi="Times New Roman"/>
                <w:b/>
                <w:bCs/>
                <w:color w:val="292626"/>
                <w:sz w:val="24"/>
                <w:szCs w:val="24"/>
                <w:lang w:eastAsia="pl-PL"/>
              </w:rPr>
              <w:t xml:space="preserve"> właściwe)</w:t>
            </w:r>
          </w:p>
        </w:tc>
        <w:tc>
          <w:tcPr>
            <w:tcW w:w="7092" w:type="dxa"/>
            <w:gridSpan w:val="2"/>
            <w:shd w:val="clear" w:color="auto" w:fill="FFFFFF"/>
            <w:vAlign w:val="center"/>
            <w:hideMark/>
          </w:tcPr>
          <w:p w:rsidR="000657E1" w:rsidRPr="003C6104" w:rsidRDefault="000657E1" w:rsidP="00724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</w:pPr>
          </w:p>
          <w:p w:rsidR="000657E1" w:rsidRPr="001B6D7F" w:rsidRDefault="000657E1" w:rsidP="00DB4D4D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</w:pPr>
            <w:r w:rsidRPr="001B6D7F"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  <w:t>zawiadomienie o podejrzeniu popełnienia przestępstwa,</w:t>
            </w:r>
          </w:p>
          <w:p w:rsidR="000657E1" w:rsidRPr="003C6104" w:rsidRDefault="000657E1" w:rsidP="00DB4D4D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</w:pPr>
            <w:r w:rsidRPr="001B6D7F"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  <w:t xml:space="preserve">wniosek </w:t>
            </w:r>
            <w:r w:rsidRPr="003C6104"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  <w:t xml:space="preserve">do sądu rodzinnego </w:t>
            </w:r>
            <w:r w:rsidR="00FE6411"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  <w:t>o wgląd w sytuację Podopiecznego</w:t>
            </w:r>
            <w:r w:rsidRPr="001B6D7F"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  <w:t>/rodziny,</w:t>
            </w:r>
          </w:p>
          <w:p w:rsidR="000657E1" w:rsidRPr="003C6104" w:rsidRDefault="000657E1" w:rsidP="00DB4D4D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104">
              <w:rPr>
                <w:rFonts w:ascii="Times New Roman" w:hAnsi="Times New Roman"/>
                <w:sz w:val="24"/>
                <w:szCs w:val="24"/>
              </w:rPr>
              <w:t>powiadomienie Policji</w:t>
            </w:r>
          </w:p>
          <w:p w:rsidR="000657E1" w:rsidRPr="003C6104" w:rsidRDefault="000657E1" w:rsidP="00DB4D4D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104">
              <w:rPr>
                <w:rFonts w:ascii="Times New Roman" w:hAnsi="Times New Roman"/>
                <w:sz w:val="24"/>
                <w:szCs w:val="24"/>
              </w:rPr>
              <w:t>szkolna pomoc psychologiczno-pedagogiczna w formie: …...…………………………………………………………………..</w:t>
            </w:r>
          </w:p>
          <w:p w:rsidR="000657E1" w:rsidRPr="001B6D7F" w:rsidRDefault="000657E1" w:rsidP="00DB4D4D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</w:pPr>
            <w:r w:rsidRPr="001B6D7F"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  <w:t>inny rodzaj interwencji</w:t>
            </w:r>
            <w:r w:rsidRPr="003C6104"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  <w:t xml:space="preserve"> ………………………………………..</w:t>
            </w:r>
          </w:p>
        </w:tc>
      </w:tr>
      <w:tr w:rsidR="000657E1" w:rsidRPr="003C6104" w:rsidTr="00724296">
        <w:trPr>
          <w:trHeight w:val="570"/>
          <w:tblCellSpacing w:w="0" w:type="dxa"/>
          <w:jc w:val="center"/>
        </w:trPr>
        <w:tc>
          <w:tcPr>
            <w:tcW w:w="2688" w:type="dxa"/>
            <w:shd w:val="clear" w:color="auto" w:fill="D9D9D9" w:themeFill="background1" w:themeFillShade="D9"/>
            <w:vAlign w:val="center"/>
            <w:hideMark/>
          </w:tcPr>
          <w:p w:rsidR="000657E1" w:rsidRPr="001B6D7F" w:rsidRDefault="000657E1" w:rsidP="0072429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B6D7F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Dane dotyczące interwencji (nazwa organu, do którego zgłoszono interwencję) </w:t>
            </w:r>
            <w:r w:rsidRPr="003C610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1B6D7F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i data interwencji</w:t>
            </w:r>
          </w:p>
        </w:tc>
        <w:tc>
          <w:tcPr>
            <w:tcW w:w="1702" w:type="dxa"/>
            <w:shd w:val="clear" w:color="auto" w:fill="FFFFFF"/>
            <w:hideMark/>
          </w:tcPr>
          <w:p w:rsidR="000657E1" w:rsidRPr="001B6D7F" w:rsidRDefault="000657E1" w:rsidP="0072429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3C6104">
              <w:rPr>
                <w:rFonts w:ascii="Times New Roman" w:eastAsia="Times New Roman" w:hAnsi="Times New Roman"/>
                <w:b/>
                <w:bCs/>
                <w:color w:val="292626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390" w:type="dxa"/>
            <w:shd w:val="clear" w:color="auto" w:fill="FFFFFF"/>
            <w:hideMark/>
          </w:tcPr>
          <w:p w:rsidR="000657E1" w:rsidRPr="001B6D7F" w:rsidRDefault="000657E1" w:rsidP="00724296">
            <w:pPr>
              <w:rPr>
                <w:rFonts w:ascii="Times New Roman" w:eastAsia="Times New Roman" w:hAnsi="Times New Roman"/>
                <w:b/>
                <w:bCs/>
                <w:color w:val="292626"/>
                <w:sz w:val="24"/>
                <w:szCs w:val="24"/>
                <w:lang w:eastAsia="pl-PL"/>
              </w:rPr>
            </w:pPr>
            <w:r w:rsidRPr="003C6104">
              <w:rPr>
                <w:rFonts w:ascii="Times New Roman" w:eastAsia="Times New Roman" w:hAnsi="Times New Roman"/>
                <w:b/>
                <w:bCs/>
                <w:color w:val="292626"/>
                <w:sz w:val="24"/>
                <w:szCs w:val="24"/>
                <w:lang w:eastAsia="pl-PL"/>
              </w:rPr>
              <w:t xml:space="preserve">                        NAZWA ORGANU</w:t>
            </w:r>
          </w:p>
        </w:tc>
      </w:tr>
      <w:tr w:rsidR="000657E1" w:rsidRPr="003C6104" w:rsidTr="00724296">
        <w:trPr>
          <w:trHeight w:val="570"/>
          <w:tblCellSpacing w:w="0" w:type="dxa"/>
          <w:jc w:val="center"/>
        </w:trPr>
        <w:tc>
          <w:tcPr>
            <w:tcW w:w="2688" w:type="dxa"/>
            <w:shd w:val="clear" w:color="auto" w:fill="D9D9D9" w:themeFill="background1" w:themeFillShade="D9"/>
            <w:vAlign w:val="center"/>
          </w:tcPr>
          <w:p w:rsidR="000657E1" w:rsidRPr="003C6104" w:rsidRDefault="000657E1" w:rsidP="007242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6104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Plan pomocy </w:t>
            </w:r>
            <w:r w:rsidRPr="003C6104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udzielonej </w:t>
            </w:r>
            <w:r w:rsidR="00FE6411">
              <w:rPr>
                <w:rFonts w:ascii="Times New Roman" w:hAnsi="Times New Roman"/>
                <w:b/>
                <w:bCs/>
                <w:sz w:val="24"/>
                <w:szCs w:val="24"/>
              </w:rPr>
              <w:t>Podopiecznemu</w:t>
            </w:r>
          </w:p>
          <w:p w:rsidR="000657E1" w:rsidRPr="003C6104" w:rsidRDefault="000657E1" w:rsidP="0072429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shd w:val="clear" w:color="auto" w:fill="FFFFFF"/>
          </w:tcPr>
          <w:p w:rsidR="000657E1" w:rsidRPr="003C6104" w:rsidRDefault="000657E1" w:rsidP="00724296">
            <w:pPr>
              <w:jc w:val="center"/>
              <w:rPr>
                <w:rFonts w:ascii="Times New Roman" w:eastAsia="Times New Roman" w:hAnsi="Times New Roman"/>
                <w:b/>
                <w:bCs/>
                <w:color w:val="292626"/>
                <w:sz w:val="24"/>
                <w:szCs w:val="24"/>
                <w:lang w:eastAsia="pl-PL"/>
              </w:rPr>
            </w:pPr>
          </w:p>
        </w:tc>
        <w:tc>
          <w:tcPr>
            <w:tcW w:w="5390" w:type="dxa"/>
            <w:shd w:val="clear" w:color="auto" w:fill="FFFFFF"/>
          </w:tcPr>
          <w:p w:rsidR="000657E1" w:rsidRPr="003C6104" w:rsidRDefault="000657E1" w:rsidP="00724296">
            <w:pPr>
              <w:rPr>
                <w:rFonts w:ascii="Times New Roman" w:eastAsia="Times New Roman" w:hAnsi="Times New Roman"/>
                <w:b/>
                <w:bCs/>
                <w:color w:val="292626"/>
                <w:sz w:val="24"/>
                <w:szCs w:val="24"/>
                <w:lang w:eastAsia="pl-PL"/>
              </w:rPr>
            </w:pPr>
          </w:p>
        </w:tc>
      </w:tr>
      <w:tr w:rsidR="000657E1" w:rsidRPr="003C6104" w:rsidTr="00724296">
        <w:trPr>
          <w:trHeight w:val="570"/>
          <w:tblCellSpacing w:w="0" w:type="dxa"/>
          <w:jc w:val="center"/>
        </w:trPr>
        <w:tc>
          <w:tcPr>
            <w:tcW w:w="2688" w:type="dxa"/>
            <w:shd w:val="clear" w:color="auto" w:fill="D9D9D9" w:themeFill="background1" w:themeFillShade="D9"/>
            <w:vAlign w:val="center"/>
          </w:tcPr>
          <w:p w:rsidR="000657E1" w:rsidRPr="003C6104" w:rsidRDefault="000657E1" w:rsidP="007242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657E1" w:rsidRPr="003C6104" w:rsidRDefault="000657E1" w:rsidP="007242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61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Działania szkoły na rzecz pokrzywdzonego </w:t>
            </w:r>
            <w:r w:rsidR="00FE6411">
              <w:rPr>
                <w:rFonts w:ascii="Times New Roman" w:hAnsi="Times New Roman"/>
                <w:b/>
                <w:bCs/>
                <w:sz w:val="24"/>
                <w:szCs w:val="24"/>
              </w:rPr>
              <w:t>Podopiecznego</w:t>
            </w:r>
          </w:p>
          <w:p w:rsidR="000657E1" w:rsidRPr="003C6104" w:rsidRDefault="000657E1" w:rsidP="0072429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FFFFFF"/>
          </w:tcPr>
          <w:p w:rsidR="000657E1" w:rsidRPr="003C6104" w:rsidRDefault="000657E1" w:rsidP="00724296">
            <w:pPr>
              <w:jc w:val="center"/>
              <w:rPr>
                <w:rFonts w:ascii="Times New Roman" w:eastAsia="Times New Roman" w:hAnsi="Times New Roman"/>
                <w:b/>
                <w:bCs/>
                <w:color w:val="292626"/>
                <w:sz w:val="24"/>
                <w:szCs w:val="24"/>
                <w:lang w:eastAsia="pl-PL"/>
              </w:rPr>
            </w:pPr>
          </w:p>
        </w:tc>
        <w:tc>
          <w:tcPr>
            <w:tcW w:w="5390" w:type="dxa"/>
            <w:shd w:val="clear" w:color="auto" w:fill="FFFFFF"/>
          </w:tcPr>
          <w:p w:rsidR="000657E1" w:rsidRPr="003C6104" w:rsidRDefault="000657E1" w:rsidP="00724296">
            <w:pPr>
              <w:rPr>
                <w:rFonts w:ascii="Times New Roman" w:eastAsia="Times New Roman" w:hAnsi="Times New Roman"/>
                <w:b/>
                <w:bCs/>
                <w:color w:val="292626"/>
                <w:sz w:val="24"/>
                <w:szCs w:val="24"/>
                <w:lang w:eastAsia="pl-PL"/>
              </w:rPr>
            </w:pPr>
          </w:p>
        </w:tc>
      </w:tr>
      <w:tr w:rsidR="000657E1" w:rsidRPr="003C6104" w:rsidTr="00724296">
        <w:trPr>
          <w:trHeight w:val="570"/>
          <w:tblCellSpacing w:w="0" w:type="dxa"/>
          <w:jc w:val="center"/>
        </w:trPr>
        <w:tc>
          <w:tcPr>
            <w:tcW w:w="2688" w:type="dxa"/>
            <w:shd w:val="clear" w:color="auto" w:fill="D9D9D9" w:themeFill="background1" w:themeFillShade="D9"/>
            <w:vAlign w:val="center"/>
          </w:tcPr>
          <w:p w:rsidR="000657E1" w:rsidRPr="003C6104" w:rsidRDefault="000657E1" w:rsidP="007242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657E1" w:rsidRPr="003C6104" w:rsidRDefault="000657E1" w:rsidP="007242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6104">
              <w:rPr>
                <w:rFonts w:ascii="Times New Roman" w:hAnsi="Times New Roman"/>
                <w:b/>
                <w:bCs/>
                <w:sz w:val="24"/>
                <w:szCs w:val="24"/>
              </w:rPr>
              <w:t>Działania rodziców</w:t>
            </w:r>
          </w:p>
          <w:p w:rsidR="000657E1" w:rsidRPr="003C6104" w:rsidRDefault="000657E1" w:rsidP="007242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657E1" w:rsidRPr="003C6104" w:rsidRDefault="000657E1" w:rsidP="007242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FFFFFF"/>
          </w:tcPr>
          <w:p w:rsidR="000657E1" w:rsidRPr="003C6104" w:rsidRDefault="000657E1" w:rsidP="00724296">
            <w:pPr>
              <w:jc w:val="center"/>
              <w:rPr>
                <w:rFonts w:ascii="Times New Roman" w:eastAsia="Times New Roman" w:hAnsi="Times New Roman"/>
                <w:b/>
                <w:bCs/>
                <w:color w:val="292626"/>
                <w:sz w:val="24"/>
                <w:szCs w:val="24"/>
                <w:lang w:eastAsia="pl-PL"/>
              </w:rPr>
            </w:pPr>
          </w:p>
        </w:tc>
        <w:tc>
          <w:tcPr>
            <w:tcW w:w="5390" w:type="dxa"/>
            <w:shd w:val="clear" w:color="auto" w:fill="FFFFFF"/>
          </w:tcPr>
          <w:p w:rsidR="000657E1" w:rsidRPr="003C6104" w:rsidRDefault="000657E1" w:rsidP="00724296">
            <w:pPr>
              <w:rPr>
                <w:rFonts w:ascii="Times New Roman" w:eastAsia="Times New Roman" w:hAnsi="Times New Roman"/>
                <w:b/>
                <w:bCs/>
                <w:color w:val="292626"/>
                <w:sz w:val="24"/>
                <w:szCs w:val="24"/>
                <w:lang w:eastAsia="pl-PL"/>
              </w:rPr>
            </w:pPr>
          </w:p>
        </w:tc>
      </w:tr>
      <w:tr w:rsidR="000657E1" w:rsidRPr="003C6104" w:rsidTr="00724296">
        <w:trPr>
          <w:trHeight w:val="480"/>
          <w:tblCellSpacing w:w="0" w:type="dxa"/>
          <w:jc w:val="center"/>
        </w:trPr>
        <w:tc>
          <w:tcPr>
            <w:tcW w:w="268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0657E1" w:rsidRPr="001B6D7F" w:rsidRDefault="000657E1" w:rsidP="00724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92626"/>
                <w:sz w:val="24"/>
                <w:szCs w:val="24"/>
                <w:lang w:eastAsia="pl-PL"/>
              </w:rPr>
            </w:pPr>
            <w:r w:rsidRPr="001B6D7F">
              <w:rPr>
                <w:rFonts w:ascii="Times New Roman" w:eastAsia="Times New Roman" w:hAnsi="Times New Roman"/>
                <w:b/>
                <w:bCs/>
                <w:color w:val="292626"/>
                <w:sz w:val="24"/>
                <w:szCs w:val="24"/>
                <w:lang w:eastAsia="pl-PL"/>
              </w:rPr>
              <w:t xml:space="preserve">Wyniki interwencji: działania organów wymiaru </w:t>
            </w:r>
            <w:r w:rsidRPr="003C6104">
              <w:rPr>
                <w:rFonts w:ascii="Times New Roman" w:eastAsia="Times New Roman" w:hAnsi="Times New Roman"/>
                <w:b/>
                <w:bCs/>
                <w:color w:val="292626"/>
                <w:sz w:val="24"/>
                <w:szCs w:val="24"/>
                <w:lang w:eastAsia="pl-PL"/>
              </w:rPr>
              <w:br/>
            </w:r>
            <w:r w:rsidRPr="001B6D7F">
              <w:rPr>
                <w:rFonts w:ascii="Times New Roman" w:eastAsia="Times New Roman" w:hAnsi="Times New Roman"/>
                <w:b/>
                <w:bCs/>
                <w:color w:val="292626"/>
                <w:sz w:val="24"/>
                <w:szCs w:val="24"/>
                <w:lang w:eastAsia="pl-PL"/>
              </w:rPr>
              <w:t>sprawiedliwości, jeśli placówka uzyskała informacje o wynikach/ działania placówki/działania rodziców</w:t>
            </w:r>
          </w:p>
        </w:tc>
        <w:tc>
          <w:tcPr>
            <w:tcW w:w="1702" w:type="dxa"/>
            <w:shd w:val="clear" w:color="auto" w:fill="D0CECE" w:themeFill="background2" w:themeFillShade="E6"/>
            <w:vAlign w:val="center"/>
            <w:hideMark/>
          </w:tcPr>
          <w:p w:rsidR="000657E1" w:rsidRPr="001B6D7F" w:rsidRDefault="000657E1" w:rsidP="00724296">
            <w:pPr>
              <w:spacing w:before="100" w:beforeAutospacing="1" w:after="100" w:afterAutospacing="1" w:line="240" w:lineRule="auto"/>
              <w:ind w:left="431"/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</w:pPr>
            <w:r w:rsidRPr="001B6D7F"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390" w:type="dxa"/>
            <w:shd w:val="clear" w:color="auto" w:fill="D0CECE" w:themeFill="background2" w:themeFillShade="E6"/>
            <w:vAlign w:val="center"/>
            <w:hideMark/>
          </w:tcPr>
          <w:p w:rsidR="000657E1" w:rsidRPr="001B6D7F" w:rsidRDefault="000657E1" w:rsidP="00724296">
            <w:pPr>
              <w:spacing w:before="100" w:beforeAutospacing="1" w:after="100" w:afterAutospacing="1" w:line="240" w:lineRule="auto"/>
              <w:ind w:left="431"/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</w:pPr>
            <w:r w:rsidRPr="001B6D7F"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  <w:t>Działanie</w:t>
            </w:r>
          </w:p>
        </w:tc>
      </w:tr>
      <w:tr w:rsidR="000657E1" w:rsidRPr="003C6104" w:rsidTr="00724296">
        <w:trPr>
          <w:trHeight w:val="465"/>
          <w:tblCellSpacing w:w="0" w:type="dxa"/>
          <w:jc w:val="center"/>
        </w:trPr>
        <w:tc>
          <w:tcPr>
            <w:tcW w:w="2688" w:type="dxa"/>
            <w:vMerge/>
            <w:shd w:val="clear" w:color="auto" w:fill="D9D9D9" w:themeFill="background1" w:themeFillShade="D9"/>
            <w:vAlign w:val="center"/>
            <w:hideMark/>
          </w:tcPr>
          <w:p w:rsidR="000657E1" w:rsidRPr="001B6D7F" w:rsidRDefault="000657E1" w:rsidP="00724296">
            <w:pPr>
              <w:spacing w:after="0" w:line="240" w:lineRule="auto"/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shd w:val="clear" w:color="auto" w:fill="FFFFFF"/>
            <w:vAlign w:val="center"/>
            <w:hideMark/>
          </w:tcPr>
          <w:p w:rsidR="000657E1" w:rsidRPr="001B6D7F" w:rsidRDefault="000657E1" w:rsidP="00724296">
            <w:pPr>
              <w:spacing w:before="100" w:beforeAutospacing="1" w:after="100" w:afterAutospacing="1" w:line="240" w:lineRule="auto"/>
              <w:ind w:left="431"/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</w:pPr>
            <w:r w:rsidRPr="001B6D7F"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90" w:type="dxa"/>
            <w:shd w:val="clear" w:color="auto" w:fill="FFFFFF"/>
            <w:vAlign w:val="center"/>
            <w:hideMark/>
          </w:tcPr>
          <w:p w:rsidR="000657E1" w:rsidRPr="001B6D7F" w:rsidRDefault="000657E1" w:rsidP="00724296">
            <w:pPr>
              <w:spacing w:before="100" w:beforeAutospacing="1" w:after="100" w:afterAutospacing="1" w:line="240" w:lineRule="auto"/>
              <w:ind w:left="431"/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</w:pPr>
            <w:r w:rsidRPr="001B6D7F"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  <w:t> </w:t>
            </w:r>
          </w:p>
        </w:tc>
      </w:tr>
      <w:tr w:rsidR="000657E1" w:rsidRPr="003C6104" w:rsidTr="00724296">
        <w:trPr>
          <w:trHeight w:val="465"/>
          <w:tblCellSpacing w:w="0" w:type="dxa"/>
          <w:jc w:val="center"/>
        </w:trPr>
        <w:tc>
          <w:tcPr>
            <w:tcW w:w="2688" w:type="dxa"/>
            <w:vMerge/>
            <w:shd w:val="clear" w:color="auto" w:fill="D9D9D9" w:themeFill="background1" w:themeFillShade="D9"/>
            <w:vAlign w:val="center"/>
            <w:hideMark/>
          </w:tcPr>
          <w:p w:rsidR="000657E1" w:rsidRPr="001B6D7F" w:rsidRDefault="000657E1" w:rsidP="00724296">
            <w:pPr>
              <w:spacing w:after="0" w:line="240" w:lineRule="auto"/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shd w:val="clear" w:color="auto" w:fill="FFFFFF"/>
            <w:vAlign w:val="center"/>
            <w:hideMark/>
          </w:tcPr>
          <w:p w:rsidR="000657E1" w:rsidRPr="001B6D7F" w:rsidRDefault="000657E1" w:rsidP="00724296">
            <w:pPr>
              <w:spacing w:before="100" w:beforeAutospacing="1" w:after="100" w:afterAutospacing="1" w:line="240" w:lineRule="auto"/>
              <w:ind w:left="431"/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</w:pPr>
            <w:r w:rsidRPr="001B6D7F"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90" w:type="dxa"/>
            <w:shd w:val="clear" w:color="auto" w:fill="FFFFFF"/>
            <w:vAlign w:val="center"/>
            <w:hideMark/>
          </w:tcPr>
          <w:p w:rsidR="000657E1" w:rsidRPr="001B6D7F" w:rsidRDefault="000657E1" w:rsidP="00724296">
            <w:pPr>
              <w:spacing w:before="100" w:beforeAutospacing="1" w:after="100" w:afterAutospacing="1" w:line="240" w:lineRule="auto"/>
              <w:ind w:left="431"/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</w:pPr>
            <w:r w:rsidRPr="001B6D7F"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  <w:t> </w:t>
            </w:r>
          </w:p>
        </w:tc>
      </w:tr>
      <w:tr w:rsidR="000657E1" w:rsidRPr="003C6104" w:rsidTr="00724296">
        <w:trPr>
          <w:trHeight w:val="465"/>
          <w:tblCellSpacing w:w="0" w:type="dxa"/>
          <w:jc w:val="center"/>
        </w:trPr>
        <w:tc>
          <w:tcPr>
            <w:tcW w:w="2688" w:type="dxa"/>
            <w:vMerge/>
            <w:shd w:val="clear" w:color="auto" w:fill="D9D9D9" w:themeFill="background1" w:themeFillShade="D9"/>
            <w:vAlign w:val="center"/>
            <w:hideMark/>
          </w:tcPr>
          <w:p w:rsidR="000657E1" w:rsidRPr="001B6D7F" w:rsidRDefault="000657E1" w:rsidP="00724296">
            <w:pPr>
              <w:spacing w:after="0" w:line="240" w:lineRule="auto"/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shd w:val="clear" w:color="auto" w:fill="FFFFFF"/>
            <w:vAlign w:val="center"/>
            <w:hideMark/>
          </w:tcPr>
          <w:p w:rsidR="000657E1" w:rsidRPr="001B6D7F" w:rsidRDefault="000657E1" w:rsidP="00724296">
            <w:pPr>
              <w:spacing w:before="100" w:beforeAutospacing="1" w:after="100" w:afterAutospacing="1" w:line="240" w:lineRule="auto"/>
              <w:ind w:left="431"/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</w:pPr>
            <w:r w:rsidRPr="001B6D7F"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90" w:type="dxa"/>
            <w:shd w:val="clear" w:color="auto" w:fill="FFFFFF"/>
            <w:vAlign w:val="center"/>
            <w:hideMark/>
          </w:tcPr>
          <w:p w:rsidR="000657E1" w:rsidRPr="001B6D7F" w:rsidRDefault="000657E1" w:rsidP="00724296">
            <w:pPr>
              <w:spacing w:before="100" w:beforeAutospacing="1" w:after="100" w:afterAutospacing="1" w:line="240" w:lineRule="auto"/>
              <w:ind w:left="431"/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</w:pPr>
            <w:r w:rsidRPr="001B6D7F"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  <w:t> </w:t>
            </w:r>
          </w:p>
        </w:tc>
      </w:tr>
      <w:tr w:rsidR="000657E1" w:rsidRPr="003C6104" w:rsidTr="00724296">
        <w:trPr>
          <w:trHeight w:val="465"/>
          <w:tblCellSpacing w:w="0" w:type="dxa"/>
          <w:jc w:val="center"/>
        </w:trPr>
        <w:tc>
          <w:tcPr>
            <w:tcW w:w="2688" w:type="dxa"/>
            <w:vMerge/>
            <w:shd w:val="clear" w:color="auto" w:fill="D9D9D9" w:themeFill="background1" w:themeFillShade="D9"/>
            <w:vAlign w:val="center"/>
            <w:hideMark/>
          </w:tcPr>
          <w:p w:rsidR="000657E1" w:rsidRPr="001B6D7F" w:rsidRDefault="000657E1" w:rsidP="00724296">
            <w:pPr>
              <w:spacing w:after="0" w:line="240" w:lineRule="auto"/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shd w:val="clear" w:color="auto" w:fill="FFFFFF"/>
            <w:vAlign w:val="center"/>
            <w:hideMark/>
          </w:tcPr>
          <w:p w:rsidR="000657E1" w:rsidRPr="001B6D7F" w:rsidRDefault="000657E1" w:rsidP="00724296">
            <w:pPr>
              <w:spacing w:before="100" w:beforeAutospacing="1" w:after="100" w:afterAutospacing="1" w:line="240" w:lineRule="auto"/>
              <w:ind w:left="431"/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</w:pPr>
            <w:r w:rsidRPr="001B6D7F"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90" w:type="dxa"/>
            <w:shd w:val="clear" w:color="auto" w:fill="FFFFFF"/>
            <w:vAlign w:val="center"/>
            <w:hideMark/>
          </w:tcPr>
          <w:p w:rsidR="000657E1" w:rsidRPr="001B6D7F" w:rsidRDefault="000657E1" w:rsidP="00724296">
            <w:pPr>
              <w:spacing w:before="100" w:beforeAutospacing="1" w:after="100" w:afterAutospacing="1" w:line="240" w:lineRule="auto"/>
              <w:ind w:left="431"/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</w:pPr>
            <w:r w:rsidRPr="001B6D7F"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  <w:t> </w:t>
            </w:r>
          </w:p>
        </w:tc>
      </w:tr>
    </w:tbl>
    <w:p w:rsidR="000657E1" w:rsidRPr="008A3C34" w:rsidRDefault="000657E1" w:rsidP="000657E1">
      <w:pPr>
        <w:rPr>
          <w:rFonts w:ascii="Times New Roman" w:hAnsi="Times New Roman"/>
        </w:rPr>
      </w:pPr>
    </w:p>
    <w:p w:rsidR="009809A0" w:rsidRDefault="009809A0" w:rsidP="00D975E8">
      <w:pPr>
        <w:spacing w:line="360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9809A0" w:rsidRDefault="009809A0" w:rsidP="00D975E8">
      <w:pPr>
        <w:spacing w:line="360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9809A0" w:rsidRDefault="009809A0" w:rsidP="00D975E8">
      <w:pPr>
        <w:spacing w:line="360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B0355F" w:rsidRDefault="00B0355F" w:rsidP="00D975E8">
      <w:pPr>
        <w:spacing w:line="360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B0355F" w:rsidRDefault="00B0355F" w:rsidP="00D975E8">
      <w:pPr>
        <w:spacing w:line="360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B0355F" w:rsidRDefault="00B0355F" w:rsidP="00D975E8">
      <w:pPr>
        <w:spacing w:line="360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B0355F" w:rsidRDefault="00B0355F" w:rsidP="00D975E8">
      <w:pPr>
        <w:spacing w:line="360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B0355F" w:rsidRDefault="00B0355F" w:rsidP="00D975E8">
      <w:pPr>
        <w:spacing w:line="360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B0355F" w:rsidRDefault="00B0355F" w:rsidP="00D975E8">
      <w:pPr>
        <w:spacing w:line="360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B0355F" w:rsidRDefault="00B0355F" w:rsidP="00D975E8">
      <w:pPr>
        <w:spacing w:line="360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B0355F" w:rsidRDefault="00B0355F" w:rsidP="00D975E8">
      <w:pPr>
        <w:spacing w:line="360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B0355F" w:rsidRDefault="00B0355F" w:rsidP="00D975E8">
      <w:pPr>
        <w:spacing w:line="360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B0355F" w:rsidRDefault="00B0355F" w:rsidP="00D975E8">
      <w:pPr>
        <w:spacing w:line="360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B0355F" w:rsidRDefault="00B0355F" w:rsidP="00D975E8">
      <w:pPr>
        <w:spacing w:line="360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B0355F" w:rsidRDefault="00B0355F" w:rsidP="00D975E8">
      <w:pPr>
        <w:spacing w:line="360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B0355F" w:rsidRDefault="00B0355F" w:rsidP="00D975E8">
      <w:pPr>
        <w:spacing w:line="360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B0355F" w:rsidRDefault="00B0355F" w:rsidP="00D975E8">
      <w:pPr>
        <w:spacing w:line="360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9809A0" w:rsidRPr="009809A0" w:rsidRDefault="009809A0" w:rsidP="009809A0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</w:rPr>
      </w:pPr>
      <w:r w:rsidRPr="009809A0"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</w:rPr>
        <w:t>Załącznik nr 4</w:t>
      </w:r>
    </w:p>
    <w:p w:rsidR="009809A0" w:rsidRPr="003326E6" w:rsidRDefault="009809A0" w:rsidP="009809A0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Zasady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 </w:t>
      </w:r>
      <w:r w:rsidRPr="003326E6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ochrony wizerunku małoletniego i danych osobowych </w:t>
      </w:r>
      <w:r w:rsidR="00633075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Podopiecznych</w:t>
      </w:r>
    </w:p>
    <w:p w:rsidR="009809A0" w:rsidRPr="003326E6" w:rsidRDefault="009809A0" w:rsidP="00DB4D4D">
      <w:pPr>
        <w:numPr>
          <w:ilvl w:val="0"/>
          <w:numId w:val="4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Zasady powstały w oparciu o obowiązujące przepisy prawa. We wszystkich działaniach</w:t>
      </w:r>
      <w:r w:rsidR="009C40B3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w </w:t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</w:t>
      </w:r>
      <w:r w:rsidR="009C40B3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Ośrodku </w:t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kierujemy się odpowiedzialnością i rozwagą wobec utrwalania, przetwarzania, uży</w:t>
      </w:r>
      <w:r w:rsidR="00633075">
        <w:rPr>
          <w:rFonts w:ascii="Times New Roman" w:eastAsia="Calibri" w:hAnsi="Times New Roman" w:cs="Times New Roman"/>
          <w:bCs/>
          <w:kern w:val="0"/>
          <w:sz w:val="24"/>
          <w:szCs w:val="24"/>
        </w:rPr>
        <w:t>wania i publikowania wizerunku Podopiecznych</w:t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.</w:t>
      </w:r>
    </w:p>
    <w:p w:rsidR="009809A0" w:rsidRPr="00501BE6" w:rsidRDefault="009809A0" w:rsidP="00DB4D4D">
      <w:pPr>
        <w:numPr>
          <w:ilvl w:val="0"/>
          <w:numId w:val="4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501B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Dzielenie się zdjęciami i filmami z naszych aktywności służy celebrowaniu sukcesów </w:t>
      </w:r>
      <w:r w:rsidR="00633075">
        <w:rPr>
          <w:rFonts w:ascii="Times New Roman" w:eastAsia="Calibri" w:hAnsi="Times New Roman" w:cs="Times New Roman"/>
          <w:bCs/>
          <w:kern w:val="0"/>
          <w:sz w:val="24"/>
          <w:szCs w:val="24"/>
        </w:rPr>
        <w:t>Podopiecznych</w:t>
      </w:r>
      <w:r w:rsidRPr="00501B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, dokumentowaniu działań i zawsze ma na uwadze </w:t>
      </w:r>
      <w:r w:rsidR="00633075">
        <w:rPr>
          <w:rFonts w:ascii="Times New Roman" w:eastAsia="Calibri" w:hAnsi="Times New Roman" w:cs="Times New Roman"/>
          <w:bCs/>
          <w:kern w:val="0"/>
          <w:sz w:val="24"/>
          <w:szCs w:val="24"/>
        </w:rPr>
        <w:t>ich bezpieczeństwo.</w:t>
      </w:r>
      <w:r w:rsidRPr="00501B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Wykorzystujemy zdjęcia/nagrania pokazujące szeroki przekrój dzieci – dziewczynek i chłopców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</w:rPr>
        <w:t>,</w:t>
      </w:r>
      <w:r w:rsidRPr="00501B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chłopców i dziewczęta, dzieci w różnym wieku, o różnych uzdolnieniach, stopniu sprawności i reprezentujące różne grupy etniczne.</w:t>
      </w:r>
    </w:p>
    <w:p w:rsidR="009809A0" w:rsidRPr="003326E6" w:rsidRDefault="009809A0" w:rsidP="00DB4D4D">
      <w:pPr>
        <w:numPr>
          <w:ilvl w:val="0"/>
          <w:numId w:val="4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Rodzice/opiekunowie dzieci decydują, czy wizerunek ich dzieci zostanie zarejestrowany i w jaki sposób zostanie przez nas użyty.</w:t>
      </w:r>
    </w:p>
    <w:p w:rsidR="009809A0" w:rsidRPr="00501BE6" w:rsidRDefault="009809A0" w:rsidP="00DB4D4D">
      <w:pPr>
        <w:numPr>
          <w:ilvl w:val="0"/>
          <w:numId w:val="4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501B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Zgoda rodziców/opiekunów na wykorzystanie wizerunku ich </w:t>
      </w:r>
      <w:r w:rsidR="00633075">
        <w:rPr>
          <w:rFonts w:ascii="Times New Roman" w:eastAsia="Calibri" w:hAnsi="Times New Roman" w:cs="Times New Roman"/>
          <w:bCs/>
          <w:kern w:val="0"/>
          <w:sz w:val="24"/>
          <w:szCs w:val="24"/>
        </w:rPr>
        <w:t>Podopiecznego</w:t>
      </w:r>
      <w:r w:rsidRPr="00501B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jest tylko wtedy wiążąca, jeśli rodzice/opiekunowie zostali poinformowani o sposobie wykorzystania zdjęć/nagrań i ryzyku wiążącym się z publikacją wizerunku.</w:t>
      </w:r>
    </w:p>
    <w:p w:rsidR="009809A0" w:rsidRPr="003326E6" w:rsidRDefault="009809A0" w:rsidP="00DB4D4D">
      <w:pPr>
        <w:numPr>
          <w:ilvl w:val="0"/>
          <w:numId w:val="4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Dbamy o bezpieczeństwo wizerunków </w:t>
      </w:r>
      <w:r w:rsidR="00633075">
        <w:rPr>
          <w:rFonts w:ascii="Times New Roman" w:eastAsia="Calibri" w:hAnsi="Times New Roman" w:cs="Times New Roman"/>
          <w:bCs/>
          <w:kern w:val="0"/>
          <w:sz w:val="24"/>
          <w:szCs w:val="24"/>
        </w:rPr>
        <w:t>Podopiecznych</w:t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poprzez:</w:t>
      </w:r>
    </w:p>
    <w:p w:rsidR="009809A0" w:rsidRPr="003326E6" w:rsidRDefault="009809A0" w:rsidP="00DB4D4D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prośbę o pisemną zgodę rodziców/opiekunów przed zrobieniem i publikacją zdjęcia/nagrania,</w:t>
      </w:r>
    </w:p>
    <w:p w:rsidR="009809A0" w:rsidRPr="003326E6" w:rsidRDefault="009809A0" w:rsidP="00DB4D4D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udzielenie wyjaśnień, do czego wykorzystamy zdjęcia/nagrania i w jakim kontekście, jak będziemy przechowywać te dane i jakie potencjalne ryzyko wiąże się z publikacją zdjęć/nagrań </w:t>
      </w:r>
      <w:proofErr w:type="spellStart"/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online</w:t>
      </w:r>
      <w:proofErr w:type="spellEnd"/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,</w:t>
      </w:r>
    </w:p>
    <w:p w:rsidR="009809A0" w:rsidRPr="003326E6" w:rsidRDefault="009809A0" w:rsidP="00DB4D4D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unikanie podpisywania zdjęć/nagrań informacjami identyfikującymi </w:t>
      </w:r>
      <w:r w:rsidR="00633075">
        <w:rPr>
          <w:rFonts w:ascii="Times New Roman" w:eastAsia="Calibri" w:hAnsi="Times New Roman" w:cs="Times New Roman"/>
          <w:bCs/>
          <w:kern w:val="0"/>
          <w:sz w:val="24"/>
          <w:szCs w:val="24"/>
        </w:rPr>
        <w:t>Podopiecznego</w:t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z imienia i nazwiska; jeśli konieczne jest podpisanie </w:t>
      </w:r>
      <w:r w:rsidR="00633075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Podopiecznego to należy, użyć </w:t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tylko imienia,</w:t>
      </w:r>
    </w:p>
    <w:p w:rsidR="009809A0" w:rsidRPr="003326E6" w:rsidRDefault="009809A0" w:rsidP="00DB4D4D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rezygnację z ujawniania jakichkolwiek informacji wrażliwych o </w:t>
      </w:r>
      <w:r w:rsidR="00633075">
        <w:rPr>
          <w:rFonts w:ascii="Times New Roman" w:eastAsia="Calibri" w:hAnsi="Times New Roman" w:cs="Times New Roman"/>
          <w:bCs/>
          <w:kern w:val="0"/>
          <w:sz w:val="24"/>
          <w:szCs w:val="24"/>
        </w:rPr>
        <w:t>Podopiecznym</w:t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, dotyczących m.in. stanu zdrowia, sytuacji materialnej, sytuacji prawnej i powiązanych z wizerunkiem </w:t>
      </w:r>
      <w:r w:rsidR="00633075">
        <w:rPr>
          <w:rFonts w:ascii="Times New Roman" w:eastAsia="Calibri" w:hAnsi="Times New Roman" w:cs="Times New Roman"/>
          <w:bCs/>
          <w:kern w:val="0"/>
          <w:sz w:val="24"/>
          <w:szCs w:val="24"/>
        </w:rPr>
        <w:t>Podopiecznego</w:t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(np. w przypadku zbiórek indywidualnych organizowanych przez </w:t>
      </w:r>
      <w:r w:rsidR="009C40B3">
        <w:rPr>
          <w:rFonts w:ascii="Times New Roman" w:eastAsia="Calibri" w:hAnsi="Times New Roman" w:cs="Times New Roman"/>
          <w:bCs/>
          <w:kern w:val="0"/>
          <w:sz w:val="24"/>
          <w:szCs w:val="24"/>
        </w:rPr>
        <w:t>Ośrodek)</w:t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.</w:t>
      </w:r>
    </w:p>
    <w:p w:rsidR="009809A0" w:rsidRPr="003326E6" w:rsidRDefault="009809A0" w:rsidP="00DB4D4D">
      <w:pPr>
        <w:numPr>
          <w:ilvl w:val="0"/>
          <w:numId w:val="4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Zmniejszamy ryzyko kopiowania i niestosownego wykorzystania zdjęć/nagrań </w:t>
      </w:r>
      <w:r w:rsidR="00633075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Podopiecznych </w:t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poprzez przyjęcie następujących zasad:</w:t>
      </w:r>
    </w:p>
    <w:p w:rsidR="009809A0" w:rsidRPr="003326E6" w:rsidRDefault="00633075" w:rsidP="00DB4D4D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0"/>
          <w:sz w:val="24"/>
          <w:szCs w:val="24"/>
        </w:rPr>
        <w:lastRenderedPageBreak/>
        <w:t xml:space="preserve"> Podopieczni znajdujący</w:t>
      </w:r>
      <w:r w:rsidR="009809A0"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się na z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</w:rPr>
        <w:t>djęciu/nagraniu muszą być ubrani</w:t>
      </w:r>
      <w:r w:rsidR="009809A0"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, a sytuacja zdjęcia/nagrania nie 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</w:rPr>
        <w:t>może być dla nich</w:t>
      </w:r>
      <w:r w:rsidR="009809A0"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poniżająca, ośmieszająca ani nie 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</w:rPr>
        <w:t>może ukazywać ich</w:t>
      </w:r>
      <w:r w:rsidR="009809A0"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w negatywnym kontekście,</w:t>
      </w:r>
    </w:p>
    <w:p w:rsidR="009809A0" w:rsidRPr="003326E6" w:rsidRDefault="009809A0" w:rsidP="00DB4D4D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zdjęcia/nagrania dzieci koncentrują się na czynnościach wykonywanych przez dzieci i w miarę możliwości przedstawiają dzieci w grupie, a nie pojedyncze osoby,</w:t>
      </w:r>
    </w:p>
    <w:p w:rsidR="009809A0" w:rsidRPr="003326E6" w:rsidRDefault="009809A0" w:rsidP="00DB4D4D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rezygnujemy z publikacji zdjęć dzieci, nad którymi nie sprawujemy już opieki, jeśli one lub ich rodzice/opiekunowie nie wyrazili zgody na wykorzystanie zdjęć po odejściu z</w:t>
      </w:r>
      <w:r w:rsidR="009C40B3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Ośrodka</w:t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,</w:t>
      </w:r>
    </w:p>
    <w:p w:rsidR="009809A0" w:rsidRPr="003326E6" w:rsidRDefault="009809A0" w:rsidP="00DB4D4D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wszystkie podejrzenia i problemy dotyczące niewłaściwego rozpowszechniania wizerunków </w:t>
      </w:r>
      <w:r w:rsidR="00633075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Podopiecznych </w:t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są rejestrowane i zgłaszane </w:t>
      </w:r>
      <w:r w:rsidR="00633075">
        <w:rPr>
          <w:rFonts w:ascii="Times New Roman" w:eastAsia="Calibri" w:hAnsi="Times New Roman" w:cs="Times New Roman"/>
          <w:bCs/>
          <w:kern w:val="0"/>
          <w:sz w:val="24"/>
          <w:szCs w:val="24"/>
        </w:rPr>
        <w:t>Dyrektorowi Ośrodka</w:t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, podobnie jak inne niepokojące sygnały dotyczące zagrożenia bezpieczeństwa </w:t>
      </w:r>
      <w:r w:rsidR="00633075">
        <w:rPr>
          <w:rFonts w:ascii="Times New Roman" w:eastAsia="Calibri" w:hAnsi="Times New Roman" w:cs="Times New Roman"/>
          <w:bCs/>
          <w:kern w:val="0"/>
          <w:sz w:val="24"/>
          <w:szCs w:val="24"/>
        </w:rPr>
        <w:t>Podopiecznych</w:t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.</w:t>
      </w:r>
    </w:p>
    <w:p w:rsidR="009809A0" w:rsidRPr="00501BE6" w:rsidRDefault="009809A0" w:rsidP="00DB4D4D">
      <w:pPr>
        <w:numPr>
          <w:ilvl w:val="0"/>
          <w:numId w:val="4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W sytuacjach, w których </w:t>
      </w:r>
      <w:r w:rsidR="009C40B3">
        <w:rPr>
          <w:rFonts w:ascii="Times New Roman" w:eastAsia="Calibri" w:hAnsi="Times New Roman" w:cs="Times New Roman"/>
          <w:bCs/>
          <w:kern w:val="0"/>
          <w:sz w:val="24"/>
          <w:szCs w:val="24"/>
        </w:rPr>
        <w:t>Ośrodek</w:t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rejestruje wizerunki </w:t>
      </w:r>
      <w:r w:rsidR="00633075">
        <w:rPr>
          <w:rFonts w:ascii="Times New Roman" w:eastAsia="Calibri" w:hAnsi="Times New Roman" w:cs="Times New Roman"/>
          <w:bCs/>
          <w:kern w:val="0"/>
          <w:sz w:val="24"/>
          <w:szCs w:val="24"/>
        </w:rPr>
        <w:t>Podopiecznych</w:t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do własnego użytku, </w:t>
      </w:r>
      <w:r w:rsidRPr="00501B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deklarujemy, że: </w:t>
      </w:r>
    </w:p>
    <w:p w:rsidR="009809A0" w:rsidRPr="00501BE6" w:rsidRDefault="009809A0" w:rsidP="00DB4D4D">
      <w:pPr>
        <w:numPr>
          <w:ilvl w:val="0"/>
          <w:numId w:val="38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501BE6">
        <w:rPr>
          <w:rFonts w:ascii="Times New Roman" w:eastAsia="Calibri" w:hAnsi="Times New Roman" w:cs="Times New Roman"/>
          <w:bCs/>
          <w:kern w:val="0"/>
          <w:sz w:val="24"/>
          <w:szCs w:val="24"/>
        </w:rPr>
        <w:t>rodzice/opiekunowie zawsze będą poinformowani o tym, że dane wydarzenie będzie rejestrowane,</w:t>
      </w:r>
    </w:p>
    <w:p w:rsidR="009809A0" w:rsidRPr="003326E6" w:rsidRDefault="009809A0" w:rsidP="00DB4D4D">
      <w:pPr>
        <w:numPr>
          <w:ilvl w:val="0"/>
          <w:numId w:val="38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501B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zgoda rodziców/opiekunów na rejestrację wydarzenia zostaje przyjęta przez </w:t>
      </w:r>
      <w:r w:rsidR="009C40B3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Ośrodek </w:t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na piśmie,</w:t>
      </w:r>
    </w:p>
    <w:p w:rsidR="009809A0" w:rsidRPr="003326E6" w:rsidRDefault="009809A0" w:rsidP="00DB4D4D">
      <w:pPr>
        <w:numPr>
          <w:ilvl w:val="0"/>
          <w:numId w:val="38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w przypadku rejestracji wydarzenia zleconej osobie zewnętrznej (wynajętemu fotografowi lub kamerzyście) dbamy o bezpieczeństwo dzieci i młodzieży poprzez:</w:t>
      </w:r>
    </w:p>
    <w:p w:rsidR="009809A0" w:rsidRPr="003326E6" w:rsidRDefault="009809A0" w:rsidP="00DB4D4D">
      <w:pPr>
        <w:numPr>
          <w:ilvl w:val="0"/>
          <w:numId w:val="4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zobowiązanie osoby/firmy rejestrującej wydarzenie do przestrzegania niniejszych wytycznych,</w:t>
      </w:r>
    </w:p>
    <w:p w:rsidR="009809A0" w:rsidRPr="003326E6" w:rsidRDefault="009809A0" w:rsidP="00DB4D4D">
      <w:pPr>
        <w:numPr>
          <w:ilvl w:val="0"/>
          <w:numId w:val="4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zobowiązanie osoby/firmy rejestrującej wydarzenie do noszenia identyfikatora w czasie trwania wydarzenia,</w:t>
      </w:r>
    </w:p>
    <w:p w:rsidR="009809A0" w:rsidRPr="003326E6" w:rsidRDefault="009809A0" w:rsidP="00DB4D4D">
      <w:pPr>
        <w:numPr>
          <w:ilvl w:val="0"/>
          <w:numId w:val="4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niedopuszczanie do sytuacji, w której osoba/firma rejestrująca będzie przebywała z </w:t>
      </w:r>
      <w:r w:rsidR="00633075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Podopiecznymi </w:t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bez nadzoru pracownika</w:t>
      </w:r>
      <w:r w:rsidR="009C40B3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Ośrodka </w:t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,</w:t>
      </w:r>
    </w:p>
    <w:p w:rsidR="009809A0" w:rsidRPr="003326E6" w:rsidRDefault="009809A0" w:rsidP="00DB4D4D">
      <w:pPr>
        <w:numPr>
          <w:ilvl w:val="0"/>
          <w:numId w:val="4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informowanie rodziców/opiekunów oraz dzieci, że osoba/firma rejestrująca wydarzenie będzie obecna podczas wydarzenia, i upewnienie się, że rodzice/opiekunowie udzielili pisemnej zgody na rejestrowanie wizerunku ich dzieci.</w:t>
      </w:r>
    </w:p>
    <w:p w:rsidR="009809A0" w:rsidRPr="003326E6" w:rsidRDefault="009809A0" w:rsidP="00DB4D4D">
      <w:pPr>
        <w:numPr>
          <w:ilvl w:val="0"/>
          <w:numId w:val="4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Jeśli wizerunek </w:t>
      </w:r>
      <w:r w:rsidR="00633075">
        <w:rPr>
          <w:rFonts w:ascii="Times New Roman" w:eastAsia="Calibri" w:hAnsi="Times New Roman" w:cs="Times New Roman"/>
          <w:bCs/>
          <w:kern w:val="0"/>
          <w:sz w:val="24"/>
          <w:szCs w:val="24"/>
        </w:rPr>
        <w:t>Podopiecznego</w:t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stanowi jedynie szczegół całości takiej jak zgromadzenie, krajobraz, impreza publiczna, zgoda rodziców/opiekunów </w:t>
      </w:r>
      <w:r w:rsidR="00633075">
        <w:rPr>
          <w:rFonts w:ascii="Times New Roman" w:eastAsia="Calibri" w:hAnsi="Times New Roman" w:cs="Times New Roman"/>
          <w:bCs/>
          <w:kern w:val="0"/>
          <w:sz w:val="24"/>
          <w:szCs w:val="24"/>
        </w:rPr>
        <w:t>Podopiecznego</w:t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nie jest wymagana.</w:t>
      </w:r>
    </w:p>
    <w:p w:rsidR="009809A0" w:rsidRPr="003326E6" w:rsidRDefault="009809A0" w:rsidP="00DB4D4D">
      <w:pPr>
        <w:numPr>
          <w:ilvl w:val="0"/>
          <w:numId w:val="4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lastRenderedPageBreak/>
        <w:t xml:space="preserve">W sytuacjach, w których rodzice/opiekunowie lub widzowie przedszkolnych wydarzeń i uroczystości itd. rejestrują wizerunki </w:t>
      </w:r>
      <w:r w:rsidR="00633075">
        <w:rPr>
          <w:rFonts w:ascii="Times New Roman" w:eastAsia="Calibri" w:hAnsi="Times New Roman" w:cs="Times New Roman"/>
          <w:bCs/>
          <w:kern w:val="0"/>
          <w:sz w:val="24"/>
          <w:szCs w:val="24"/>
        </w:rPr>
        <w:t>Podopiecznych</w:t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do prywatnego użytku, informujemy na początku każdego z tych wydarzeń o tym, że:</w:t>
      </w:r>
    </w:p>
    <w:p w:rsidR="009809A0" w:rsidRPr="003326E6" w:rsidRDefault="009809A0" w:rsidP="00DB4D4D">
      <w:pPr>
        <w:numPr>
          <w:ilvl w:val="0"/>
          <w:numId w:val="39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wykorzystanie, przetwarzanie i publikowanie zdjęć/nagrań zawierających wizerunki </w:t>
      </w:r>
      <w:r w:rsidR="00633075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Podopiecznych </w:t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i osób dorosłych wymaga udzielenia zgody przez te osoby, w przypadku </w:t>
      </w:r>
      <w:r w:rsidR="00633075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Podopiecznych </w:t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– przez ich rodziców/opiekunów,</w:t>
      </w:r>
    </w:p>
    <w:p w:rsidR="009809A0" w:rsidRPr="003326E6" w:rsidRDefault="009809A0" w:rsidP="00DB4D4D">
      <w:pPr>
        <w:numPr>
          <w:ilvl w:val="0"/>
          <w:numId w:val="39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zdjęcia lub nagrania zawierające wizerunki dzieci nie powinny być udostępniane w mediach </w:t>
      </w:r>
      <w:proofErr w:type="spellStart"/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społecznościowych</w:t>
      </w:r>
      <w:proofErr w:type="spellEnd"/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ani na serwisach otwartych, chyba że rodzice lub opiekunowie </w:t>
      </w:r>
      <w:r w:rsidR="00633075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Podopiecznych </w:t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wyrażą na to zgodę,</w:t>
      </w:r>
    </w:p>
    <w:p w:rsidR="009809A0" w:rsidRPr="003326E6" w:rsidRDefault="009809A0" w:rsidP="00DB4D4D">
      <w:pPr>
        <w:numPr>
          <w:ilvl w:val="0"/>
          <w:numId w:val="39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przed publikacją zdjęcia/nagrania </w:t>
      </w:r>
      <w:proofErr w:type="spellStart"/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online</w:t>
      </w:r>
      <w:proofErr w:type="spellEnd"/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zawsze sprawdzamy ustawienia prywatności, aby upewnić się, kto będzie mógł uzyskać dostęp do wizerunku </w:t>
      </w:r>
      <w:r w:rsidR="00633075">
        <w:rPr>
          <w:rFonts w:ascii="Times New Roman" w:eastAsia="Calibri" w:hAnsi="Times New Roman" w:cs="Times New Roman"/>
          <w:bCs/>
          <w:kern w:val="0"/>
          <w:sz w:val="24"/>
          <w:szCs w:val="24"/>
        </w:rPr>
        <w:t>Podopiecznego</w:t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.</w:t>
      </w:r>
    </w:p>
    <w:p w:rsidR="009809A0" w:rsidRPr="003326E6" w:rsidRDefault="009809A0" w:rsidP="00DB4D4D">
      <w:pPr>
        <w:numPr>
          <w:ilvl w:val="0"/>
          <w:numId w:val="4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Przedstawiciele mediów lub dowolna inna osoba, którzy chcą zarejestrować organizowane przez nas wydarzenie i opublikować zebrany materiał, muszą zgłosić taką pr</w:t>
      </w:r>
      <w:r w:rsidR="00633075">
        <w:rPr>
          <w:rFonts w:ascii="Times New Roman" w:eastAsia="Calibri" w:hAnsi="Times New Roman" w:cs="Times New Roman"/>
          <w:bCs/>
          <w:kern w:val="0"/>
          <w:sz w:val="24"/>
          <w:szCs w:val="24"/>
        </w:rPr>
        <w:t>ośbę wcześniej i uzyskać zgodę Dyrektora Ośrodka</w:t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.</w:t>
      </w:r>
    </w:p>
    <w:p w:rsidR="009809A0" w:rsidRPr="003326E6" w:rsidRDefault="009809A0" w:rsidP="00DB4D4D">
      <w:pPr>
        <w:numPr>
          <w:ilvl w:val="0"/>
          <w:numId w:val="4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W powyższej sytuacji upewnimy się wcześniej, że rodzice/opiekunowie udzielili pisemnej zgody na rejestrowanie wizerunku ich dzieci. Przedstawiciele mediów lub dowolna inna osoba, którzy chcą zarejestrować organizowane przez nas wydarzenie i opublikować zebrany materiał, zobowiązani są udostępnić:</w:t>
      </w:r>
    </w:p>
    <w:p w:rsidR="009809A0" w:rsidRPr="003326E6" w:rsidRDefault="009809A0" w:rsidP="00DB4D4D">
      <w:pPr>
        <w:numPr>
          <w:ilvl w:val="0"/>
          <w:numId w:val="40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informacje o imieniu, nazwisku i adresie osoby lub redakcji występującej o zgodę,</w:t>
      </w:r>
    </w:p>
    <w:p w:rsidR="009809A0" w:rsidRPr="003326E6" w:rsidRDefault="009809A0" w:rsidP="00DB4D4D">
      <w:pPr>
        <w:numPr>
          <w:ilvl w:val="0"/>
          <w:numId w:val="40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uzasadnienie potrzeby rejestrowania wydarzenia oraz informacje, w jaki sposób i w jakim kontekście zostanie wykorzystany zebrany materiał,</w:t>
      </w:r>
    </w:p>
    <w:p w:rsidR="009809A0" w:rsidRPr="00501BE6" w:rsidRDefault="009809A0" w:rsidP="00DB4D4D">
      <w:pPr>
        <w:numPr>
          <w:ilvl w:val="0"/>
          <w:numId w:val="40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podpisaną deklarację o zgodności </w:t>
      </w:r>
      <w:r w:rsidRPr="00501BE6">
        <w:rPr>
          <w:rFonts w:ascii="Times New Roman" w:eastAsia="Calibri" w:hAnsi="Times New Roman" w:cs="Times New Roman"/>
          <w:bCs/>
          <w:kern w:val="0"/>
          <w:sz w:val="24"/>
          <w:szCs w:val="24"/>
        </w:rPr>
        <w:t>podanych informacji ze stanem faktycznym.</w:t>
      </w:r>
    </w:p>
    <w:p w:rsidR="009809A0" w:rsidRPr="00501BE6" w:rsidRDefault="009809A0" w:rsidP="00DB4D4D">
      <w:pPr>
        <w:numPr>
          <w:ilvl w:val="0"/>
          <w:numId w:val="4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501B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Personelowi </w:t>
      </w:r>
      <w:r w:rsidR="009C40B3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Ośrodka </w:t>
      </w:r>
      <w:r w:rsidRPr="00501B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nie wolno umożliwiać przedstawicielom mediów i osobom nieupo</w:t>
      </w:r>
      <w:r w:rsidR="00633075">
        <w:rPr>
          <w:rFonts w:ascii="Times New Roman" w:eastAsia="Calibri" w:hAnsi="Times New Roman" w:cs="Times New Roman"/>
          <w:bCs/>
          <w:kern w:val="0"/>
          <w:sz w:val="24"/>
          <w:szCs w:val="24"/>
        </w:rPr>
        <w:t>ważnionym utrwalania wizerunku Podopiecznego</w:t>
      </w:r>
      <w:r w:rsidRPr="00501B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na terenie instytucji bez pisemnej zgody </w:t>
      </w:r>
      <w:r w:rsidR="00633075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jego </w:t>
      </w:r>
      <w:r w:rsidRPr="00501BE6">
        <w:rPr>
          <w:rFonts w:ascii="Times New Roman" w:eastAsia="Calibri" w:hAnsi="Times New Roman" w:cs="Times New Roman"/>
          <w:bCs/>
          <w:kern w:val="0"/>
          <w:sz w:val="24"/>
          <w:szCs w:val="24"/>
        </w:rPr>
        <w:t>rodzica/opiekuna oraz bez zgody Dyrektora</w:t>
      </w:r>
      <w:r w:rsidR="009C40B3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Ośrodka</w:t>
      </w:r>
      <w:r w:rsidRPr="00501BE6">
        <w:rPr>
          <w:rFonts w:ascii="Times New Roman" w:eastAsia="Calibri" w:hAnsi="Times New Roman" w:cs="Times New Roman"/>
          <w:bCs/>
          <w:kern w:val="0"/>
          <w:sz w:val="24"/>
          <w:szCs w:val="24"/>
        </w:rPr>
        <w:t>.</w:t>
      </w:r>
    </w:p>
    <w:p w:rsidR="009809A0" w:rsidRPr="003326E6" w:rsidRDefault="009809A0" w:rsidP="00DB4D4D">
      <w:pPr>
        <w:numPr>
          <w:ilvl w:val="0"/>
          <w:numId w:val="4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501B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Personel </w:t>
      </w:r>
      <w:r w:rsidR="009C40B3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Ośrodka </w:t>
      </w:r>
      <w:r w:rsidRPr="00501BE6">
        <w:rPr>
          <w:rFonts w:ascii="Times New Roman" w:eastAsia="Calibri" w:hAnsi="Times New Roman" w:cs="Times New Roman"/>
          <w:bCs/>
          <w:kern w:val="0"/>
          <w:sz w:val="24"/>
          <w:szCs w:val="24"/>
        </w:rPr>
        <w:t>nie kontaktuje przedstawicieli mediów</w:t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z </w:t>
      </w:r>
      <w:r w:rsidR="00633075">
        <w:rPr>
          <w:rFonts w:ascii="Times New Roman" w:eastAsia="Calibri" w:hAnsi="Times New Roman" w:cs="Times New Roman"/>
          <w:bCs/>
          <w:kern w:val="0"/>
          <w:sz w:val="24"/>
          <w:szCs w:val="24"/>
        </w:rPr>
        <w:t>Podopiecznymi</w:t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, nie przekazuje mediom kontaktu do </w:t>
      </w:r>
      <w:r w:rsidR="00633075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ich </w:t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rodziców/opiekunów i nie wypowiada się w kontakcie z prze</w:t>
      </w:r>
      <w:r w:rsidR="00633075">
        <w:rPr>
          <w:rFonts w:ascii="Times New Roman" w:eastAsia="Calibri" w:hAnsi="Times New Roman" w:cs="Times New Roman"/>
          <w:bCs/>
          <w:kern w:val="0"/>
          <w:sz w:val="24"/>
          <w:szCs w:val="24"/>
        </w:rPr>
        <w:t>dstawicielami mediów o sprawie Podopiecznego</w:t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lub jego rodzica/opiekuna. Zakaz ten dotyczy także sytuacji, gdy pracownik jest przekonany, że jego wypowiedź nie jest w żaden sposób utrwalana.</w:t>
      </w:r>
    </w:p>
    <w:p w:rsidR="009809A0" w:rsidRPr="00501BE6" w:rsidRDefault="009809A0" w:rsidP="00DB4D4D">
      <w:pPr>
        <w:numPr>
          <w:ilvl w:val="0"/>
          <w:numId w:val="4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W celu realizacji materiału medialnego, </w:t>
      </w:r>
      <w:r w:rsidRPr="00501B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Dyrektor </w:t>
      </w:r>
      <w:r w:rsidR="009C40B3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Ośrodka </w:t>
      </w:r>
      <w:r w:rsidRPr="00501B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może podjąć decyzję o udostępnieniu wybranych pomieszczeń </w:t>
      </w:r>
      <w:r w:rsidR="009C40B3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Ośrodka </w:t>
      </w:r>
      <w:r w:rsidRPr="00501B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dla potrzeb nagrania. Podejmując taką decyzję, poleca przygotowanie pomieszczenia w taki sposób, aby uniemożliwić rejestrowanie przebywających na terenie </w:t>
      </w:r>
      <w:r w:rsidR="00633075">
        <w:rPr>
          <w:rFonts w:ascii="Times New Roman" w:eastAsia="Calibri" w:hAnsi="Times New Roman" w:cs="Times New Roman"/>
          <w:bCs/>
          <w:kern w:val="0"/>
          <w:sz w:val="24"/>
          <w:szCs w:val="24"/>
        </w:rPr>
        <w:t>Podopiecznych.</w:t>
      </w:r>
    </w:p>
    <w:p w:rsidR="009809A0" w:rsidRPr="003326E6" w:rsidRDefault="009809A0" w:rsidP="00DB4D4D">
      <w:pPr>
        <w:numPr>
          <w:ilvl w:val="0"/>
          <w:numId w:val="4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501BE6">
        <w:rPr>
          <w:rFonts w:ascii="Times New Roman" w:eastAsia="Calibri" w:hAnsi="Times New Roman" w:cs="Times New Roman"/>
          <w:bCs/>
          <w:kern w:val="0"/>
          <w:sz w:val="24"/>
          <w:szCs w:val="24"/>
        </w:rPr>
        <w:lastRenderedPageBreak/>
        <w:t xml:space="preserve">Jeśli rodzice lub opiekunowie nie wyrazili zgody na utrwalenie wizerunku </w:t>
      </w:r>
      <w:r w:rsidR="00FE6411">
        <w:rPr>
          <w:rFonts w:ascii="Times New Roman" w:eastAsia="Calibri" w:hAnsi="Times New Roman" w:cs="Times New Roman"/>
          <w:bCs/>
          <w:kern w:val="0"/>
          <w:sz w:val="24"/>
          <w:szCs w:val="24"/>
        </w:rPr>
        <w:t>Podopiecznego</w:t>
      </w:r>
      <w:r w:rsidRPr="00501BE6">
        <w:rPr>
          <w:rFonts w:ascii="Times New Roman" w:eastAsia="Calibri" w:hAnsi="Times New Roman" w:cs="Times New Roman"/>
          <w:bCs/>
          <w:kern w:val="0"/>
          <w:sz w:val="24"/>
          <w:szCs w:val="24"/>
        </w:rPr>
        <w:t>, respektujemy ich decyzję. Z wyprzedzeniem ustalamy z rodzicami/opiekunami sposób, w</w:t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jaki osoba rejestrująca wydarzenie będzie mogła zidentyfikować </w:t>
      </w:r>
      <w:r w:rsidR="00FE6411">
        <w:rPr>
          <w:rFonts w:ascii="Times New Roman" w:eastAsia="Calibri" w:hAnsi="Times New Roman" w:cs="Times New Roman"/>
          <w:bCs/>
          <w:kern w:val="0"/>
          <w:sz w:val="24"/>
          <w:szCs w:val="24"/>
        </w:rPr>
        <w:t>Podopieczneg</w:t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o, aby nie utrwalać jego wizerunku na zdjęciach indywidualnych i grupowych.</w:t>
      </w:r>
    </w:p>
    <w:p w:rsidR="009809A0" w:rsidRPr="003326E6" w:rsidRDefault="009809A0" w:rsidP="00DB4D4D">
      <w:pPr>
        <w:numPr>
          <w:ilvl w:val="0"/>
          <w:numId w:val="4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Rozwiązanie, jakie przyjmiemy, nie wyklucza </w:t>
      </w:r>
      <w:r w:rsidR="00FE6411">
        <w:rPr>
          <w:rFonts w:ascii="Times New Roman" w:eastAsia="Calibri" w:hAnsi="Times New Roman" w:cs="Times New Roman"/>
          <w:bCs/>
          <w:kern w:val="0"/>
          <w:sz w:val="24"/>
          <w:szCs w:val="24"/>
        </w:rPr>
        <w:t>Podopiecznego</w:t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, którego wizerunek nie powinien być rejestrowany.</w:t>
      </w:r>
    </w:p>
    <w:p w:rsidR="009809A0" w:rsidRPr="003326E6" w:rsidRDefault="009C40B3" w:rsidP="00DB4D4D">
      <w:pPr>
        <w:numPr>
          <w:ilvl w:val="0"/>
          <w:numId w:val="4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Ośrodek </w:t>
      </w:r>
      <w:r w:rsidR="009809A0"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przechowuje materiały zawierające wizerunek </w:t>
      </w:r>
      <w:r w:rsidR="00FE6411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Podopiecznych </w:t>
      </w:r>
      <w:r w:rsidR="009809A0"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w sposób zgodny z prawem i bezpieczny dla </w:t>
      </w:r>
      <w:r w:rsidR="00FE6411">
        <w:rPr>
          <w:rFonts w:ascii="Times New Roman" w:eastAsia="Calibri" w:hAnsi="Times New Roman" w:cs="Times New Roman"/>
          <w:bCs/>
          <w:kern w:val="0"/>
          <w:sz w:val="24"/>
          <w:szCs w:val="24"/>
        </w:rPr>
        <w:t>nich</w:t>
      </w:r>
      <w:r w:rsidR="009809A0"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:</w:t>
      </w:r>
    </w:p>
    <w:p w:rsidR="009809A0" w:rsidRPr="003326E6" w:rsidRDefault="009809A0" w:rsidP="00DB4D4D">
      <w:pPr>
        <w:numPr>
          <w:ilvl w:val="0"/>
          <w:numId w:val="4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nośniki analogowe zawierające zdjęcia i nagrania są przechowywane w zamkniętej na klucz szafie, a nośniki elektroniczne zawierające zdjęcia i nagrania są przechowywane w folderze chronionym z dostępem ograniczonym do osób uprawnionych przez </w:t>
      </w:r>
      <w:r w:rsidR="009C40B3">
        <w:rPr>
          <w:rFonts w:ascii="Times New Roman" w:eastAsia="Calibri" w:hAnsi="Times New Roman" w:cs="Times New Roman"/>
          <w:bCs/>
          <w:kern w:val="0"/>
          <w:sz w:val="24"/>
          <w:szCs w:val="24"/>
        </w:rPr>
        <w:t>Ośrodek,</w:t>
      </w:r>
    </w:p>
    <w:p w:rsidR="009809A0" w:rsidRPr="003326E6" w:rsidRDefault="009809A0" w:rsidP="00DB4D4D">
      <w:pPr>
        <w:numPr>
          <w:ilvl w:val="0"/>
          <w:numId w:val="4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nośniki będą przechowywane przez okres wymagany przepisami prawa o archiwizacji,</w:t>
      </w:r>
    </w:p>
    <w:p w:rsidR="009809A0" w:rsidRPr="00501BE6" w:rsidRDefault="009809A0" w:rsidP="00DB4D4D">
      <w:pPr>
        <w:numPr>
          <w:ilvl w:val="0"/>
          <w:numId w:val="4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nie przechowujemy w </w:t>
      </w:r>
      <w:r w:rsidR="009C40B3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Ośrodku </w:t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materiałów elektronicznych zawierających wizerunki dzieci na </w:t>
      </w:r>
      <w:r w:rsidRPr="00501B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nośnikach nieszyfrowanych ani mobilnych, takich jak telefony komórkowe i urządzenia z pamięcią przenośną (np. </w:t>
      </w:r>
      <w:proofErr w:type="spellStart"/>
      <w:r w:rsidRPr="00501BE6">
        <w:rPr>
          <w:rFonts w:ascii="Times New Roman" w:eastAsia="Calibri" w:hAnsi="Times New Roman" w:cs="Times New Roman"/>
          <w:bCs/>
          <w:kern w:val="0"/>
          <w:sz w:val="24"/>
          <w:szCs w:val="24"/>
        </w:rPr>
        <w:t>pendrive</w:t>
      </w:r>
      <w:proofErr w:type="spellEnd"/>
      <w:r w:rsidRPr="00501BE6">
        <w:rPr>
          <w:rFonts w:ascii="Times New Roman" w:eastAsia="Calibri" w:hAnsi="Times New Roman" w:cs="Times New Roman"/>
          <w:bCs/>
          <w:kern w:val="0"/>
          <w:sz w:val="24"/>
          <w:szCs w:val="24"/>
        </w:rPr>
        <w:t>),</w:t>
      </w:r>
    </w:p>
    <w:p w:rsidR="009809A0" w:rsidRPr="00501BE6" w:rsidRDefault="009809A0" w:rsidP="00DB4D4D">
      <w:pPr>
        <w:numPr>
          <w:ilvl w:val="0"/>
          <w:numId w:val="4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501B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nie ma zgody na używanie przez Personel osobistych urządzeń rejestrujących (tj. telefony komórkowe, aparaty fotograficzne, kamery) w celu rejestrowania wizerunków </w:t>
      </w:r>
      <w:r w:rsidR="00FE6411">
        <w:rPr>
          <w:rFonts w:ascii="Times New Roman" w:eastAsia="Calibri" w:hAnsi="Times New Roman" w:cs="Times New Roman"/>
          <w:bCs/>
          <w:kern w:val="0"/>
          <w:sz w:val="24"/>
          <w:szCs w:val="24"/>
        </w:rPr>
        <w:t>Podopiecznych</w:t>
      </w:r>
      <w:r w:rsidRPr="00501BE6">
        <w:rPr>
          <w:rFonts w:ascii="Times New Roman" w:eastAsia="Calibri" w:hAnsi="Times New Roman" w:cs="Times New Roman"/>
          <w:bCs/>
          <w:kern w:val="0"/>
          <w:sz w:val="24"/>
          <w:szCs w:val="24"/>
        </w:rPr>
        <w:t>,</w:t>
      </w:r>
    </w:p>
    <w:p w:rsidR="009809A0" w:rsidRPr="00501BE6" w:rsidRDefault="009809A0" w:rsidP="00DB4D4D">
      <w:pPr>
        <w:numPr>
          <w:ilvl w:val="0"/>
          <w:numId w:val="4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501BE6">
        <w:rPr>
          <w:rFonts w:ascii="Times New Roman" w:eastAsia="Calibri" w:hAnsi="Times New Roman" w:cs="Times New Roman"/>
          <w:bCs/>
          <w:kern w:val="0"/>
          <w:sz w:val="24"/>
          <w:szCs w:val="24"/>
        </w:rPr>
        <w:t>jedynym sprzętem, którego używamy jako instytucja, są urządzenia rejestrujące należące do</w:t>
      </w:r>
      <w:r w:rsidR="009C40B3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Ośrodka</w:t>
      </w:r>
      <w:r w:rsidRPr="00501BE6">
        <w:rPr>
          <w:rFonts w:ascii="Times New Roman" w:eastAsia="Calibri" w:hAnsi="Times New Roman" w:cs="Times New Roman"/>
          <w:bCs/>
          <w:kern w:val="0"/>
          <w:sz w:val="24"/>
          <w:szCs w:val="24"/>
        </w:rPr>
        <w:t>.</w:t>
      </w:r>
    </w:p>
    <w:p w:rsidR="00B0355F" w:rsidRDefault="00B0355F" w:rsidP="00B0355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</w:rPr>
      </w:pPr>
    </w:p>
    <w:p w:rsidR="00B0355F" w:rsidRDefault="00B0355F" w:rsidP="00B0355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</w:rPr>
      </w:pPr>
    </w:p>
    <w:p w:rsidR="00B0355F" w:rsidRDefault="00B0355F" w:rsidP="00B0355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</w:rPr>
      </w:pPr>
    </w:p>
    <w:p w:rsidR="00B0355F" w:rsidRDefault="00B0355F" w:rsidP="00B0355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</w:rPr>
      </w:pPr>
    </w:p>
    <w:p w:rsidR="00B0355F" w:rsidRDefault="00B0355F" w:rsidP="00B0355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</w:rPr>
      </w:pPr>
    </w:p>
    <w:p w:rsidR="00B0355F" w:rsidRDefault="00B0355F" w:rsidP="00B0355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</w:rPr>
      </w:pPr>
    </w:p>
    <w:p w:rsidR="00B0355F" w:rsidRDefault="00B0355F" w:rsidP="00B0355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</w:rPr>
      </w:pPr>
    </w:p>
    <w:p w:rsidR="00B0355F" w:rsidRDefault="00B0355F" w:rsidP="00B0355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</w:rPr>
      </w:pPr>
    </w:p>
    <w:p w:rsidR="00B0355F" w:rsidRDefault="00B0355F" w:rsidP="00B0355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</w:rPr>
      </w:pPr>
    </w:p>
    <w:p w:rsidR="00B0355F" w:rsidRDefault="00B0355F" w:rsidP="00B0355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</w:rPr>
      </w:pPr>
    </w:p>
    <w:p w:rsidR="00B0355F" w:rsidRDefault="00B0355F" w:rsidP="00B0355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</w:rPr>
      </w:pPr>
    </w:p>
    <w:p w:rsidR="00B0355F" w:rsidRDefault="00B0355F" w:rsidP="00B0355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</w:rPr>
      </w:pPr>
    </w:p>
    <w:p w:rsidR="00B0355F" w:rsidRDefault="00B0355F" w:rsidP="00B0355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</w:rPr>
      </w:pPr>
    </w:p>
    <w:p w:rsidR="00B0355F" w:rsidRDefault="00B0355F" w:rsidP="00B0355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</w:rPr>
      </w:pPr>
    </w:p>
    <w:p w:rsidR="00B0355F" w:rsidRDefault="00B0355F" w:rsidP="00B0355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</w:rPr>
      </w:pPr>
    </w:p>
    <w:p w:rsidR="00B0355F" w:rsidRPr="007B7171" w:rsidRDefault="00B0355F" w:rsidP="00B0355F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u w:val="single"/>
        </w:rPr>
      </w:pPr>
      <w:r w:rsidRPr="007B7171"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</w:rPr>
        <w:t>Załącznik nr 5</w:t>
      </w:r>
    </w:p>
    <w:p w:rsidR="00B0355F" w:rsidRDefault="00B0355F" w:rsidP="00B0355F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9172C4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Zasady bezpiecznego korzystania z </w:t>
      </w:r>
      <w:proofErr w:type="spellStart"/>
      <w:r w:rsidRPr="009172C4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internetu</w:t>
      </w:r>
      <w:proofErr w:type="spellEnd"/>
      <w:r w:rsidRPr="009172C4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 i mediów elektronicznych w</w:t>
      </w:r>
      <w:r w:rsidR="009C40B3" w:rsidRPr="009C40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40B3">
        <w:rPr>
          <w:rFonts w:ascii="Times New Roman" w:hAnsi="Times New Roman" w:cs="Times New Roman"/>
          <w:b/>
          <w:sz w:val="24"/>
          <w:szCs w:val="24"/>
        </w:rPr>
        <w:t xml:space="preserve">Ośrodku </w:t>
      </w:r>
      <w:r w:rsidR="009C40B3" w:rsidRPr="000511DB">
        <w:rPr>
          <w:rFonts w:ascii="Times New Roman" w:hAnsi="Times New Roman" w:cs="Times New Roman"/>
          <w:b/>
          <w:sz w:val="24"/>
          <w:szCs w:val="24"/>
        </w:rPr>
        <w:t>Rehabilitacyjno - Edukacyjny</w:t>
      </w:r>
      <w:r w:rsidR="009C40B3">
        <w:rPr>
          <w:rFonts w:ascii="Times New Roman" w:hAnsi="Times New Roman" w:cs="Times New Roman"/>
          <w:b/>
          <w:sz w:val="24"/>
          <w:szCs w:val="24"/>
        </w:rPr>
        <w:t>m</w:t>
      </w:r>
      <w:r w:rsidR="009C40B3" w:rsidRPr="000511DB">
        <w:rPr>
          <w:rFonts w:ascii="Times New Roman" w:hAnsi="Times New Roman" w:cs="Times New Roman"/>
          <w:b/>
          <w:sz w:val="24"/>
          <w:szCs w:val="24"/>
        </w:rPr>
        <w:t xml:space="preserve"> dla Wyjątkowych Dzieci</w:t>
      </w:r>
      <w:r w:rsidR="009C40B3" w:rsidRPr="000511DB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 we Wrocławiu</w:t>
      </w:r>
      <w:r w:rsidRPr="009172C4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 </w:t>
      </w:r>
    </w:p>
    <w:p w:rsidR="009C40B3" w:rsidRPr="009172C4" w:rsidRDefault="009C40B3" w:rsidP="00B0355F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:rsidR="00B0355F" w:rsidRPr="009172C4" w:rsidRDefault="00B0355F" w:rsidP="00DB4D4D">
      <w:pPr>
        <w:numPr>
          <w:ilvl w:val="0"/>
          <w:numId w:val="44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Infrastruktura sieciowa </w:t>
      </w:r>
      <w:r w:rsidR="009C40B3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Ośrodka </w:t>
      </w:r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umożliwia dostęp do </w:t>
      </w:r>
      <w:proofErr w:type="spellStart"/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</w:rPr>
        <w:t>inte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</w:rPr>
        <w:t>rnetu</w:t>
      </w:r>
      <w:proofErr w:type="spellEnd"/>
      <w:r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, tylko Personelowi. </w:t>
      </w:r>
    </w:p>
    <w:p w:rsidR="00B0355F" w:rsidRPr="009172C4" w:rsidRDefault="00B0355F" w:rsidP="00DB4D4D">
      <w:pPr>
        <w:numPr>
          <w:ilvl w:val="0"/>
          <w:numId w:val="44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</w:rPr>
        <w:t>Sieć jest monitorowana, tak aby możliwe było zidentyfikowanie sprawców ewentualnych nadużyć.</w:t>
      </w:r>
    </w:p>
    <w:p w:rsidR="00B0355F" w:rsidRPr="009172C4" w:rsidRDefault="00B0355F" w:rsidP="00DB4D4D">
      <w:pPr>
        <w:numPr>
          <w:ilvl w:val="0"/>
          <w:numId w:val="44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Rozwiązania organizacyjne na poziomie </w:t>
      </w:r>
      <w:r w:rsidR="009C40B3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Ośrodka </w:t>
      </w:r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</w:rPr>
        <w:t>bazują na aktualnych standardach bezpieczeństwa.</w:t>
      </w:r>
    </w:p>
    <w:p w:rsidR="00B0355F" w:rsidRPr="009172C4" w:rsidRDefault="00B0355F" w:rsidP="00DB4D4D">
      <w:pPr>
        <w:numPr>
          <w:ilvl w:val="0"/>
          <w:numId w:val="44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Osobą odpowiedzialną za bezpieczeństwo w sieci w </w:t>
      </w:r>
      <w:r w:rsidR="009C40B3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Ośrodku </w:t>
      </w:r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jest </w:t>
      </w:r>
      <w:r w:rsidR="00DB4D4D">
        <w:rPr>
          <w:rFonts w:ascii="Times New Roman" w:eastAsia="Calibri" w:hAnsi="Times New Roman" w:cs="Times New Roman"/>
          <w:bCs/>
          <w:kern w:val="0"/>
          <w:sz w:val="24"/>
          <w:szCs w:val="24"/>
        </w:rPr>
        <w:t>Dariusz Tryniecki.</w:t>
      </w:r>
    </w:p>
    <w:p w:rsidR="00B0355F" w:rsidRPr="009172C4" w:rsidRDefault="00B0355F" w:rsidP="00DB4D4D">
      <w:pPr>
        <w:numPr>
          <w:ilvl w:val="0"/>
          <w:numId w:val="44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</w:rPr>
        <w:t>Do obowiązków tej osoby należą:</w:t>
      </w:r>
    </w:p>
    <w:p w:rsidR="00B0355F" w:rsidRPr="009172C4" w:rsidRDefault="00B0355F" w:rsidP="00DB4D4D">
      <w:pPr>
        <w:numPr>
          <w:ilvl w:val="0"/>
          <w:numId w:val="4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zabezpieczenie sieci internetowej </w:t>
      </w:r>
      <w:r w:rsidR="009C40B3">
        <w:rPr>
          <w:rFonts w:ascii="Times New Roman" w:eastAsia="Calibri" w:hAnsi="Times New Roman" w:cs="Times New Roman"/>
          <w:bCs/>
          <w:kern w:val="0"/>
          <w:sz w:val="24"/>
          <w:szCs w:val="24"/>
        </w:rPr>
        <w:t>Ośrodka</w:t>
      </w:r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przed niebezpiecznymi treściami poprzez instalację i aktualizację odpowiedniego, nowoczesnego oprogramowania,</w:t>
      </w:r>
    </w:p>
    <w:p w:rsidR="00B0355F" w:rsidRPr="009172C4" w:rsidRDefault="00B0355F" w:rsidP="00DB4D4D">
      <w:pPr>
        <w:numPr>
          <w:ilvl w:val="0"/>
          <w:numId w:val="4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</w:rPr>
        <w:t>aktualizowanie oprogramowania w miarę potrzeb, przynajmniej raz w miesiącu,</w:t>
      </w:r>
    </w:p>
    <w:p w:rsidR="00B0355F" w:rsidRDefault="00B0355F" w:rsidP="00DB4D4D">
      <w:pPr>
        <w:numPr>
          <w:ilvl w:val="0"/>
          <w:numId w:val="44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7B7171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przynajmniej raz w miesiącu sprawdzanie, czy na komputerach ze swobodnym dostępem podłączonych do </w:t>
      </w:r>
      <w:proofErr w:type="spellStart"/>
      <w:r w:rsidRPr="007B7171">
        <w:rPr>
          <w:rFonts w:ascii="Times New Roman" w:eastAsia="Calibri" w:hAnsi="Times New Roman" w:cs="Times New Roman"/>
          <w:bCs/>
          <w:kern w:val="0"/>
          <w:sz w:val="24"/>
          <w:szCs w:val="24"/>
        </w:rPr>
        <w:t>internetu</w:t>
      </w:r>
      <w:proofErr w:type="spellEnd"/>
      <w:r w:rsidRPr="007B7171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nie znajdują się niebezpieczne treści; w przypadku znalezienia niebezpiecznych treści, wyznaczony pracownik stara się ustalić, kto korzystał z komputera w czasie ich wprowadzenia; </w:t>
      </w:r>
    </w:p>
    <w:p w:rsidR="00B0355F" w:rsidRPr="007B7171" w:rsidRDefault="00B0355F" w:rsidP="00DB4D4D">
      <w:pPr>
        <w:numPr>
          <w:ilvl w:val="0"/>
          <w:numId w:val="44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7B7171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W </w:t>
      </w:r>
      <w:r w:rsidR="00876AF5">
        <w:rPr>
          <w:rFonts w:ascii="Times New Roman" w:eastAsia="Calibri" w:hAnsi="Times New Roman" w:cs="Times New Roman"/>
          <w:bCs/>
          <w:kern w:val="0"/>
          <w:sz w:val="24"/>
          <w:szCs w:val="24"/>
        </w:rPr>
        <w:t>Ośrodku</w:t>
      </w:r>
      <w:r w:rsidRPr="007B7171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funkcjonuje regulamin korzystania z </w:t>
      </w:r>
      <w:proofErr w:type="spellStart"/>
      <w:r w:rsidRPr="007B7171">
        <w:rPr>
          <w:rFonts w:ascii="Times New Roman" w:eastAsia="Calibri" w:hAnsi="Times New Roman" w:cs="Times New Roman"/>
          <w:bCs/>
          <w:kern w:val="0"/>
          <w:sz w:val="24"/>
          <w:szCs w:val="24"/>
        </w:rPr>
        <w:t>internetu</w:t>
      </w:r>
      <w:proofErr w:type="spellEnd"/>
      <w:r w:rsidRPr="007B7171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przez 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Personel oraz </w:t>
      </w:r>
      <w:r w:rsidRPr="007B7171">
        <w:rPr>
          <w:rFonts w:ascii="Times New Roman" w:eastAsia="Calibri" w:hAnsi="Times New Roman" w:cs="Times New Roman"/>
          <w:bCs/>
          <w:kern w:val="0"/>
          <w:sz w:val="24"/>
          <w:szCs w:val="24"/>
        </w:rPr>
        <w:t>procedura określająca działania, które należy podjąć w sytuacji znalezienia niebezpiecznych treści na komputerze.</w:t>
      </w:r>
    </w:p>
    <w:p w:rsidR="00B0355F" w:rsidRDefault="00B0355F" w:rsidP="00DB4D4D">
      <w:pPr>
        <w:numPr>
          <w:ilvl w:val="0"/>
          <w:numId w:val="44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2E7BA8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W przypadku ograniczonego dostępu i korzystania z </w:t>
      </w:r>
      <w:proofErr w:type="spellStart"/>
      <w:r w:rsidRPr="002E7BA8">
        <w:rPr>
          <w:rFonts w:ascii="Times New Roman" w:eastAsia="Calibri" w:hAnsi="Times New Roman" w:cs="Times New Roman"/>
          <w:bCs/>
          <w:kern w:val="0"/>
          <w:sz w:val="24"/>
          <w:szCs w:val="24"/>
        </w:rPr>
        <w:t>internetu</w:t>
      </w:r>
      <w:proofErr w:type="spellEnd"/>
      <w:r w:rsidRPr="002E7BA8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przez </w:t>
      </w:r>
      <w:r w:rsidR="00FE6411">
        <w:rPr>
          <w:rFonts w:ascii="Times New Roman" w:eastAsia="Calibri" w:hAnsi="Times New Roman" w:cs="Times New Roman"/>
          <w:bCs/>
          <w:kern w:val="0"/>
          <w:sz w:val="24"/>
          <w:szCs w:val="24"/>
        </w:rPr>
        <w:t>Podopiecznych</w:t>
      </w:r>
      <w:r w:rsidRPr="002E7BA8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członek Personelu </w:t>
      </w:r>
      <w:r w:rsidR="00876AF5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Ośrodka </w:t>
      </w:r>
      <w:r w:rsidRPr="002E7BA8">
        <w:rPr>
          <w:rFonts w:ascii="Times New Roman" w:eastAsia="Calibri" w:hAnsi="Times New Roman" w:cs="Times New Roman"/>
          <w:bCs/>
          <w:kern w:val="0"/>
          <w:sz w:val="24"/>
          <w:szCs w:val="24"/>
        </w:rPr>
        <w:t>czuwa podczas zajęć nad jego bezpiecznym korzystaniem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</w:rPr>
        <w:t>.</w:t>
      </w:r>
    </w:p>
    <w:p w:rsidR="00B0355F" w:rsidRPr="009172C4" w:rsidRDefault="00876AF5" w:rsidP="00DB4D4D">
      <w:pPr>
        <w:numPr>
          <w:ilvl w:val="0"/>
          <w:numId w:val="44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0"/>
          <w:sz w:val="24"/>
          <w:szCs w:val="24"/>
        </w:rPr>
        <w:t>Ośrodek</w:t>
      </w:r>
      <w:r w:rsidR="00B0355F" w:rsidRPr="009172C4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zapewnia stały dostęp do materiałów edukacyjnych, dotyczących bezpiecznego korzystania z </w:t>
      </w:r>
      <w:proofErr w:type="spellStart"/>
      <w:r w:rsidR="00B0355F" w:rsidRPr="009172C4">
        <w:rPr>
          <w:rFonts w:ascii="Times New Roman" w:eastAsia="Calibri" w:hAnsi="Times New Roman" w:cs="Times New Roman"/>
          <w:bCs/>
          <w:kern w:val="0"/>
          <w:sz w:val="24"/>
          <w:szCs w:val="24"/>
        </w:rPr>
        <w:t>internetu</w:t>
      </w:r>
      <w:proofErr w:type="spellEnd"/>
      <w:r w:rsidR="00B0355F" w:rsidRPr="009172C4">
        <w:rPr>
          <w:rFonts w:ascii="Times New Roman" w:eastAsia="Calibri" w:hAnsi="Times New Roman" w:cs="Times New Roman"/>
          <w:bCs/>
          <w:kern w:val="0"/>
          <w:sz w:val="24"/>
          <w:szCs w:val="24"/>
        </w:rPr>
        <w:t>, przy komputerach, z których możliwy jest swobodny dostęp do sieci.</w:t>
      </w:r>
    </w:p>
    <w:p w:rsidR="00B0355F" w:rsidRPr="009172C4" w:rsidRDefault="00B0355F" w:rsidP="00B0355F">
      <w:pPr>
        <w:spacing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</w:rPr>
        <w:br w:type="page"/>
      </w:r>
    </w:p>
    <w:p w:rsidR="00B0355F" w:rsidRPr="00B0355F" w:rsidRDefault="00B0355F" w:rsidP="00B0355F">
      <w:pPr>
        <w:rPr>
          <w:rFonts w:ascii="Times New Roman" w:hAnsi="Times New Roman"/>
          <w:b/>
          <w:sz w:val="24"/>
          <w:szCs w:val="24"/>
          <w:u w:val="single"/>
        </w:rPr>
      </w:pPr>
      <w:r w:rsidRPr="00B0355F">
        <w:rPr>
          <w:rFonts w:ascii="Times New Roman" w:hAnsi="Times New Roman"/>
          <w:b/>
          <w:sz w:val="24"/>
          <w:szCs w:val="24"/>
          <w:u w:val="single"/>
        </w:rPr>
        <w:lastRenderedPageBreak/>
        <w:t>Załącznik nr 6</w:t>
      </w:r>
    </w:p>
    <w:p w:rsidR="00B0355F" w:rsidRDefault="00B0355F" w:rsidP="00B0355F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B0355F" w:rsidRDefault="00B0355F" w:rsidP="00B0355F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B228A2">
        <w:rPr>
          <w:rFonts w:ascii="Times New Roman" w:hAnsi="Times New Roman"/>
          <w:b/>
          <w:bCs/>
          <w:i/>
          <w:sz w:val="24"/>
          <w:szCs w:val="24"/>
        </w:rPr>
        <w:t>Oświadczenie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o zapoznaniu się ze Standardami Ochrony Małoletnich</w:t>
      </w:r>
    </w:p>
    <w:p w:rsidR="00B0355F" w:rsidRPr="00B228A2" w:rsidRDefault="00B0355F" w:rsidP="00B0355F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B0355F" w:rsidRPr="00B228A2" w:rsidRDefault="00B0355F" w:rsidP="00B0355F">
      <w:pPr>
        <w:spacing w:after="0" w:line="36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B228A2">
        <w:rPr>
          <w:rFonts w:ascii="Times New Roman" w:hAnsi="Times New Roman"/>
          <w:i/>
          <w:sz w:val="24"/>
          <w:szCs w:val="24"/>
        </w:rPr>
        <w:t>Ja niżej podpisany(-a) oświadczam, że zapoznałem</w:t>
      </w:r>
      <w:proofErr w:type="spellStart"/>
      <w:r w:rsidRPr="00B228A2">
        <w:rPr>
          <w:rFonts w:ascii="Times New Roman" w:hAnsi="Times New Roman"/>
          <w:i/>
          <w:sz w:val="24"/>
          <w:szCs w:val="24"/>
        </w:rPr>
        <w:t>(-am</w:t>
      </w:r>
      <w:proofErr w:type="spellEnd"/>
      <w:r w:rsidRPr="00B228A2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 xml:space="preserve"> się z dokumentacją wchodzącą w </w:t>
      </w:r>
      <w:r w:rsidRPr="00B228A2">
        <w:rPr>
          <w:rFonts w:ascii="Times New Roman" w:hAnsi="Times New Roman"/>
          <w:i/>
          <w:sz w:val="24"/>
          <w:szCs w:val="24"/>
        </w:rPr>
        <w:t>skład Standardów Ochrony Małole</w:t>
      </w:r>
      <w:r>
        <w:rPr>
          <w:rFonts w:ascii="Times New Roman" w:hAnsi="Times New Roman"/>
          <w:i/>
          <w:sz w:val="24"/>
          <w:szCs w:val="24"/>
        </w:rPr>
        <w:t>tnich obowiązującą w …………………… i </w:t>
      </w:r>
      <w:r w:rsidRPr="00B228A2">
        <w:rPr>
          <w:rFonts w:ascii="Times New Roman" w:hAnsi="Times New Roman"/>
          <w:i/>
          <w:sz w:val="24"/>
          <w:szCs w:val="24"/>
        </w:rPr>
        <w:t>przyjmuję ją do realizacji.</w:t>
      </w:r>
    </w:p>
    <w:p w:rsidR="00B0355F" w:rsidRPr="00B228A2" w:rsidRDefault="00B0355F" w:rsidP="00B0355F">
      <w:pPr>
        <w:spacing w:after="0" w:line="360" w:lineRule="auto"/>
        <w:ind w:left="720"/>
        <w:jc w:val="right"/>
        <w:rPr>
          <w:rFonts w:ascii="Times New Roman" w:hAnsi="Times New Roman"/>
          <w:i/>
          <w:sz w:val="24"/>
          <w:szCs w:val="24"/>
        </w:rPr>
      </w:pPr>
      <w:r w:rsidRPr="00B228A2">
        <w:rPr>
          <w:rFonts w:ascii="Times New Roman" w:hAnsi="Times New Roman"/>
          <w:i/>
          <w:sz w:val="24"/>
          <w:szCs w:val="24"/>
        </w:rPr>
        <w:t xml:space="preserve">………………………….………. </w:t>
      </w:r>
    </w:p>
    <w:p w:rsidR="00B0355F" w:rsidRDefault="00B0355F" w:rsidP="00B0355F">
      <w:pPr>
        <w:spacing w:after="0" w:line="360" w:lineRule="auto"/>
        <w:ind w:left="720"/>
        <w:jc w:val="right"/>
        <w:rPr>
          <w:rFonts w:ascii="Times New Roman" w:hAnsi="Times New Roman"/>
          <w:i/>
          <w:sz w:val="24"/>
          <w:szCs w:val="24"/>
        </w:rPr>
      </w:pPr>
      <w:r w:rsidRPr="00B228A2">
        <w:rPr>
          <w:rFonts w:ascii="Times New Roman" w:hAnsi="Times New Roman"/>
          <w:i/>
          <w:sz w:val="24"/>
          <w:szCs w:val="24"/>
        </w:rPr>
        <w:t>(data, podpis)</w:t>
      </w:r>
    </w:p>
    <w:p w:rsidR="00D20C29" w:rsidRDefault="00D20C29" w:rsidP="00D20C2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bookmarkStart w:id="1" w:name="_Hlk152179420"/>
    </w:p>
    <w:p w:rsidR="00D20C29" w:rsidRDefault="00D20C29" w:rsidP="00D20C2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D20C29" w:rsidRDefault="00D20C29" w:rsidP="00D20C2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D20C29" w:rsidRDefault="00D20C29" w:rsidP="00D20C2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D20C29" w:rsidRDefault="00D20C29" w:rsidP="00D20C2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D20C29" w:rsidRDefault="00D20C29" w:rsidP="00D20C2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D20C29" w:rsidRDefault="00D20C29" w:rsidP="00D20C2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D20C29" w:rsidRDefault="00D20C29" w:rsidP="00D20C2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D20C29" w:rsidRDefault="00D20C29" w:rsidP="00D20C2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D20C29" w:rsidRDefault="00D20C29" w:rsidP="00D20C2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D20C29" w:rsidRDefault="00D20C29" w:rsidP="00D20C2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D20C29" w:rsidRDefault="00D20C29" w:rsidP="00D20C2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D20C29" w:rsidRDefault="00D20C29" w:rsidP="00D20C2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D20C29" w:rsidRDefault="00D20C29" w:rsidP="00D20C2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D20C29" w:rsidRDefault="00D20C29" w:rsidP="00D20C2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D20C29" w:rsidRDefault="00D20C29" w:rsidP="00D20C2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D20C29" w:rsidRDefault="00D20C29" w:rsidP="00D20C2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D20C29" w:rsidRDefault="00D20C29" w:rsidP="00D20C2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D20C29" w:rsidRDefault="00D20C29" w:rsidP="00D20C2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D20C29" w:rsidRDefault="00D20C29" w:rsidP="00D20C2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D20C29" w:rsidRDefault="00D20C29" w:rsidP="00D20C2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D20C29" w:rsidRDefault="00D20C29" w:rsidP="00D20C2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D20C29" w:rsidRDefault="00D20C29" w:rsidP="00D20C2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D20C29" w:rsidRDefault="00D20C29" w:rsidP="00D20C2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D20C29" w:rsidRDefault="00D20C29" w:rsidP="00D20C2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D20C29" w:rsidRDefault="00D20C29" w:rsidP="00D20C2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D20C29" w:rsidRPr="00D20C29" w:rsidRDefault="00D20C29" w:rsidP="00D20C29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u w:val="single"/>
        </w:rPr>
      </w:pPr>
      <w:r w:rsidRPr="00D20C29"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</w:rPr>
        <w:lastRenderedPageBreak/>
        <w:t>Załącznik nr 7</w:t>
      </w:r>
    </w:p>
    <w:p w:rsidR="00D20C29" w:rsidRPr="006C6125" w:rsidRDefault="00D20C29" w:rsidP="00D20C2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6C6125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Ankieta monitorująca poziom realizacji Standardów Ochrony Małoletnich przed krzywdzeniem</w:t>
      </w:r>
    </w:p>
    <w:p w:rsidR="00D20C29" w:rsidRPr="006C6125" w:rsidRDefault="00D20C29" w:rsidP="00D20C2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tbl>
      <w:tblPr>
        <w:tblStyle w:val="Tabela-Siatka"/>
        <w:tblW w:w="5000" w:type="pct"/>
        <w:tblLook w:val="04A0"/>
      </w:tblPr>
      <w:tblGrid>
        <w:gridCol w:w="4644"/>
        <w:gridCol w:w="4644"/>
      </w:tblGrid>
      <w:tr w:rsidR="00D20C29" w:rsidRPr="006C6125" w:rsidTr="00724296">
        <w:tc>
          <w:tcPr>
            <w:tcW w:w="2500" w:type="pct"/>
          </w:tcPr>
          <w:p w:rsidR="00D20C29" w:rsidRPr="006C6125" w:rsidRDefault="00D20C29" w:rsidP="007242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Czy znasz standardy ochrony małoletnich przed krzywdzeniem obowiązujące w przedszkolu, w którym pracujesz?</w:t>
            </w:r>
          </w:p>
        </w:tc>
        <w:tc>
          <w:tcPr>
            <w:tcW w:w="2500" w:type="pct"/>
          </w:tcPr>
          <w:p w:rsidR="00D20C29" w:rsidRPr="006C6125" w:rsidRDefault="00D20C29" w:rsidP="007242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20C29" w:rsidRPr="006C6125" w:rsidTr="00724296">
        <w:tc>
          <w:tcPr>
            <w:tcW w:w="2500" w:type="pct"/>
          </w:tcPr>
          <w:p w:rsidR="00D20C29" w:rsidRPr="006C6125" w:rsidRDefault="00D20C29" w:rsidP="007242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Czy znasz treść dokumentu „</w:t>
            </w:r>
            <w:r w:rsidRPr="006C612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Standardy Ochrony Małoletnich przed krzywdzeniem”</w:t>
            </w:r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2500" w:type="pct"/>
          </w:tcPr>
          <w:p w:rsidR="00D20C29" w:rsidRPr="006C6125" w:rsidRDefault="00D20C29" w:rsidP="007242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20C29" w:rsidRPr="006C6125" w:rsidTr="00724296">
        <w:tc>
          <w:tcPr>
            <w:tcW w:w="2500" w:type="pct"/>
          </w:tcPr>
          <w:p w:rsidR="00D20C29" w:rsidRPr="006C6125" w:rsidRDefault="00D20C29" w:rsidP="00FE641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Czy potrafisz rozpoznawać symptomy krzywdzenia </w:t>
            </w:r>
            <w:r w:rsidR="00FE64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Podopiecznych</w:t>
            </w:r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2500" w:type="pct"/>
          </w:tcPr>
          <w:p w:rsidR="00D20C29" w:rsidRPr="006C6125" w:rsidRDefault="00D20C29" w:rsidP="007242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20C29" w:rsidRPr="006C6125" w:rsidTr="00724296">
        <w:tc>
          <w:tcPr>
            <w:tcW w:w="2500" w:type="pct"/>
          </w:tcPr>
          <w:p w:rsidR="00D20C29" w:rsidRPr="006C6125" w:rsidRDefault="00D20C29" w:rsidP="00FE641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Czy wiesz, jak reagować na symptomy krzywdzenia </w:t>
            </w:r>
            <w:r w:rsidR="00FE64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Podopiecznych</w:t>
            </w:r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2500" w:type="pct"/>
          </w:tcPr>
          <w:p w:rsidR="00D20C29" w:rsidRPr="006C6125" w:rsidRDefault="00D20C29" w:rsidP="007242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20C29" w:rsidRPr="006C6125" w:rsidTr="00724296">
        <w:tc>
          <w:tcPr>
            <w:tcW w:w="2500" w:type="pct"/>
          </w:tcPr>
          <w:p w:rsidR="00D20C29" w:rsidRPr="006C6125" w:rsidRDefault="00D20C29" w:rsidP="007242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Czy zdarzyło Ci się zaobserwować naruszenie zasad zawartych w </w:t>
            </w:r>
            <w:r w:rsidRPr="006C612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Standardach Ochrony Małoletnich przed krzywdzeniem</w:t>
            </w:r>
            <w:r w:rsidR="00FE641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przez innego pracownika?</w:t>
            </w:r>
          </w:p>
        </w:tc>
        <w:tc>
          <w:tcPr>
            <w:tcW w:w="2500" w:type="pct"/>
          </w:tcPr>
          <w:p w:rsidR="00D20C29" w:rsidRPr="006C6125" w:rsidRDefault="00D20C29" w:rsidP="007242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20C29" w:rsidRPr="006C6125" w:rsidTr="00724296">
        <w:tc>
          <w:tcPr>
            <w:tcW w:w="2500" w:type="pct"/>
          </w:tcPr>
          <w:p w:rsidR="00D20C29" w:rsidRPr="006C6125" w:rsidRDefault="00D20C29" w:rsidP="007242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Jeśli tak – jakie zasady zostały naruszone?</w:t>
            </w:r>
          </w:p>
          <w:p w:rsidR="00D20C29" w:rsidRPr="006C6125" w:rsidRDefault="00D20C29" w:rsidP="007242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20C29" w:rsidRPr="006C6125" w:rsidRDefault="00D20C29" w:rsidP="007242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:rsidR="00D20C29" w:rsidRPr="006C6125" w:rsidRDefault="00D20C29" w:rsidP="007242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20C29" w:rsidRPr="006C6125" w:rsidTr="00724296">
        <w:tc>
          <w:tcPr>
            <w:tcW w:w="2500" w:type="pct"/>
          </w:tcPr>
          <w:p w:rsidR="00D20C29" w:rsidRPr="006C6125" w:rsidRDefault="00D20C29" w:rsidP="007242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Czy podjąłeś/</w:t>
            </w:r>
            <w:proofErr w:type="spellStart"/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-a</w:t>
            </w:r>
            <w:proofErr w:type="spellEnd"/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ś jakieś działania? Jeśli tak, to jakie?</w:t>
            </w:r>
          </w:p>
        </w:tc>
        <w:tc>
          <w:tcPr>
            <w:tcW w:w="2500" w:type="pct"/>
          </w:tcPr>
          <w:p w:rsidR="00D20C29" w:rsidRPr="006C6125" w:rsidRDefault="00D20C29" w:rsidP="007242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20C29" w:rsidRPr="006C6125" w:rsidTr="00724296">
        <w:tc>
          <w:tcPr>
            <w:tcW w:w="2500" w:type="pct"/>
          </w:tcPr>
          <w:p w:rsidR="00D20C29" w:rsidRPr="006C6125" w:rsidRDefault="00D20C29" w:rsidP="007242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Jeśli nie – dlaczego?</w:t>
            </w:r>
          </w:p>
          <w:p w:rsidR="00D20C29" w:rsidRPr="006C6125" w:rsidRDefault="00D20C29" w:rsidP="007242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:rsidR="00D20C29" w:rsidRPr="006C6125" w:rsidRDefault="00D20C29" w:rsidP="007242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20C29" w:rsidRPr="006C6125" w:rsidTr="00724296">
        <w:tc>
          <w:tcPr>
            <w:tcW w:w="2500" w:type="pct"/>
          </w:tcPr>
          <w:p w:rsidR="00D20C29" w:rsidRPr="006C6125" w:rsidRDefault="00D20C29" w:rsidP="007242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Czy masz jakieś uwagi/poprawki/sugestie dotyczące </w:t>
            </w:r>
            <w:r w:rsidRPr="006C612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Standardów Ochrony Małoletnich przed krzywdzeniem</w:t>
            </w:r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? </w:t>
            </w:r>
            <w:r w:rsidRPr="006C612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(odpowiedź opisowa)</w:t>
            </w:r>
          </w:p>
        </w:tc>
        <w:tc>
          <w:tcPr>
            <w:tcW w:w="2500" w:type="pct"/>
          </w:tcPr>
          <w:p w:rsidR="00D20C29" w:rsidRPr="006C6125" w:rsidRDefault="00D20C29" w:rsidP="007242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bookmarkEnd w:id="1"/>
    </w:tbl>
    <w:p w:rsidR="00D20C29" w:rsidRDefault="00D20C29" w:rsidP="00D20C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0C29" w:rsidRDefault="00D20C29" w:rsidP="00D20C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0C29" w:rsidRDefault="00D20C29" w:rsidP="00D20C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0C29" w:rsidRDefault="00D20C29" w:rsidP="00D20C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0C29" w:rsidRPr="006C6125" w:rsidRDefault="00D20C29" w:rsidP="00D20C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0C29" w:rsidRPr="00D20C29" w:rsidRDefault="00D20C29" w:rsidP="00D20C2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0C2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Załącznik nr 8</w:t>
      </w:r>
    </w:p>
    <w:p w:rsidR="00D20C29" w:rsidRPr="00072AD1" w:rsidRDefault="00D20C29" w:rsidP="00D20C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2AD1">
        <w:rPr>
          <w:rFonts w:ascii="Times New Roman" w:hAnsi="Times New Roman" w:cs="Times New Roman"/>
          <w:sz w:val="20"/>
          <w:szCs w:val="20"/>
        </w:rPr>
        <w:t>Wzór zawiadomienia o podejrzeniu popełnienia przestępstwa</w:t>
      </w:r>
    </w:p>
    <w:p w:rsidR="00D20C29" w:rsidRPr="00072AD1" w:rsidRDefault="00D20C29" w:rsidP="00D20C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20C29" w:rsidRPr="00072AD1" w:rsidRDefault="00D20C29" w:rsidP="00D20C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20C29" w:rsidRPr="00072AD1" w:rsidRDefault="00D20C29" w:rsidP="00D20C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72AD1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D20C29" w:rsidRDefault="00D20C29" w:rsidP="00D20C29">
      <w:pPr>
        <w:spacing w:after="0"/>
        <w:jc w:val="right"/>
        <w:rPr>
          <w:rFonts w:ascii="Times New Roman" w:hAnsi="Times New Roman" w:cs="Times New Roman"/>
        </w:rPr>
      </w:pPr>
      <w:r w:rsidRPr="00072AD1">
        <w:rPr>
          <w:rFonts w:ascii="Times New Roman" w:hAnsi="Times New Roman" w:cs="Times New Roman"/>
        </w:rPr>
        <w:t>Miejscowość, data</w:t>
      </w:r>
    </w:p>
    <w:p w:rsidR="00D20C29" w:rsidRPr="00072AD1" w:rsidRDefault="00D20C29" w:rsidP="00D20C29">
      <w:pPr>
        <w:spacing w:after="0"/>
        <w:rPr>
          <w:rFonts w:ascii="Times New Roman" w:hAnsi="Times New Roman" w:cs="Times New Roman"/>
        </w:rPr>
      </w:pPr>
      <w:r w:rsidRPr="00072AD1">
        <w:rPr>
          <w:rFonts w:ascii="Times New Roman" w:hAnsi="Times New Roman" w:cs="Times New Roman"/>
        </w:rPr>
        <w:t xml:space="preserve">Zawiadamiający: </w:t>
      </w:r>
    </w:p>
    <w:p w:rsidR="00D20C29" w:rsidRPr="00072AD1" w:rsidRDefault="00D20C29" w:rsidP="00D20C29">
      <w:pPr>
        <w:spacing w:after="0" w:line="240" w:lineRule="auto"/>
        <w:rPr>
          <w:rFonts w:ascii="Times New Roman" w:hAnsi="Times New Roman" w:cs="Times New Roman"/>
        </w:rPr>
      </w:pPr>
      <w:r w:rsidRPr="00072AD1">
        <w:rPr>
          <w:rFonts w:ascii="Times New Roman" w:hAnsi="Times New Roman" w:cs="Times New Roman"/>
        </w:rPr>
        <w:t>Potrafię Pomóc Sp. z o.o.</w:t>
      </w:r>
    </w:p>
    <w:p w:rsidR="00D20C29" w:rsidRPr="00072AD1" w:rsidRDefault="00D20C29" w:rsidP="00D20C29">
      <w:pPr>
        <w:spacing w:after="0" w:line="240" w:lineRule="auto"/>
        <w:rPr>
          <w:rFonts w:ascii="Times New Roman" w:hAnsi="Times New Roman" w:cs="Times New Roman"/>
        </w:rPr>
      </w:pPr>
      <w:r w:rsidRPr="00072AD1">
        <w:rPr>
          <w:rFonts w:ascii="Times New Roman" w:hAnsi="Times New Roman" w:cs="Times New Roman"/>
        </w:rPr>
        <w:t>ul. ....................................</w:t>
      </w:r>
    </w:p>
    <w:p w:rsidR="00D20C29" w:rsidRPr="00072AD1" w:rsidRDefault="00D20C29" w:rsidP="00D20C29">
      <w:pPr>
        <w:spacing w:after="0" w:line="240" w:lineRule="auto"/>
        <w:rPr>
          <w:rFonts w:ascii="Times New Roman" w:hAnsi="Times New Roman" w:cs="Times New Roman"/>
        </w:rPr>
      </w:pPr>
      <w:r w:rsidRPr="00072AD1">
        <w:rPr>
          <w:rFonts w:ascii="Times New Roman" w:hAnsi="Times New Roman" w:cs="Times New Roman"/>
        </w:rPr>
        <w:t>.......................................</w:t>
      </w:r>
    </w:p>
    <w:p w:rsidR="00D20C29" w:rsidRPr="00072AD1" w:rsidRDefault="00D20C29" w:rsidP="00D20C29">
      <w:pPr>
        <w:spacing w:after="0" w:line="240" w:lineRule="auto"/>
        <w:rPr>
          <w:rFonts w:ascii="Times New Roman" w:hAnsi="Times New Roman" w:cs="Times New Roman"/>
        </w:rPr>
      </w:pPr>
      <w:r w:rsidRPr="00072AD1">
        <w:rPr>
          <w:rFonts w:ascii="Times New Roman" w:hAnsi="Times New Roman" w:cs="Times New Roman"/>
        </w:rPr>
        <w:t>reprezentowana przez: …………………………</w:t>
      </w:r>
    </w:p>
    <w:p w:rsidR="00D20C29" w:rsidRPr="00072AD1" w:rsidRDefault="00D20C29" w:rsidP="00D20C29">
      <w:pPr>
        <w:jc w:val="right"/>
        <w:rPr>
          <w:rFonts w:ascii="Times New Roman" w:hAnsi="Times New Roman" w:cs="Times New Roman"/>
        </w:rPr>
      </w:pPr>
    </w:p>
    <w:p w:rsidR="00D20C29" w:rsidRPr="00072AD1" w:rsidRDefault="00D20C29" w:rsidP="00D20C29">
      <w:pPr>
        <w:jc w:val="right"/>
        <w:rPr>
          <w:rFonts w:ascii="Times New Roman" w:hAnsi="Times New Roman" w:cs="Times New Roman"/>
        </w:rPr>
      </w:pPr>
      <w:r w:rsidRPr="00072AD1">
        <w:rPr>
          <w:rFonts w:ascii="Times New Roman" w:hAnsi="Times New Roman" w:cs="Times New Roman"/>
        </w:rPr>
        <w:t>Prokuratura Rejonowa</w:t>
      </w:r>
    </w:p>
    <w:p w:rsidR="00D20C29" w:rsidRDefault="00D20C29" w:rsidP="00D20C29">
      <w:pPr>
        <w:jc w:val="right"/>
        <w:rPr>
          <w:rFonts w:ascii="Times New Roman" w:hAnsi="Times New Roman" w:cs="Times New Roman"/>
        </w:rPr>
      </w:pPr>
      <w:r w:rsidRPr="00072AD1">
        <w:rPr>
          <w:rFonts w:ascii="Times New Roman" w:hAnsi="Times New Roman" w:cs="Times New Roman"/>
        </w:rPr>
        <w:t>w ……………………………</w:t>
      </w:r>
    </w:p>
    <w:p w:rsidR="00D20C29" w:rsidRPr="00072AD1" w:rsidRDefault="00D20C29" w:rsidP="00D20C29">
      <w:pPr>
        <w:jc w:val="right"/>
        <w:rPr>
          <w:rFonts w:ascii="Times New Roman" w:hAnsi="Times New Roman" w:cs="Times New Roman"/>
        </w:rPr>
      </w:pPr>
    </w:p>
    <w:p w:rsidR="00D20C29" w:rsidRPr="00072AD1" w:rsidRDefault="00D20C29" w:rsidP="00D20C29">
      <w:pPr>
        <w:jc w:val="both"/>
        <w:rPr>
          <w:rFonts w:ascii="Times New Roman" w:hAnsi="Times New Roman" w:cs="Times New Roman"/>
        </w:rPr>
      </w:pPr>
      <w:r w:rsidRPr="00072AD1">
        <w:rPr>
          <w:rFonts w:ascii="Times New Roman" w:hAnsi="Times New Roman" w:cs="Times New Roman"/>
        </w:rPr>
        <w:t xml:space="preserve">                          </w:t>
      </w:r>
    </w:p>
    <w:p w:rsidR="00D20C29" w:rsidRPr="00072AD1" w:rsidRDefault="00D20C29" w:rsidP="00D20C29">
      <w:pPr>
        <w:jc w:val="center"/>
        <w:rPr>
          <w:rFonts w:ascii="Times New Roman" w:hAnsi="Times New Roman" w:cs="Times New Roman"/>
          <w:b/>
          <w:u w:val="single"/>
        </w:rPr>
      </w:pPr>
      <w:r w:rsidRPr="00072AD1">
        <w:rPr>
          <w:rFonts w:ascii="Times New Roman" w:hAnsi="Times New Roman" w:cs="Times New Roman"/>
          <w:b/>
          <w:u w:val="single"/>
        </w:rPr>
        <w:t>ZAWIADOMIENIE O PODEJRZENIU POPEŁNIENIA PRZESTĘPSTWA</w:t>
      </w:r>
    </w:p>
    <w:p w:rsidR="00D20C29" w:rsidRPr="00072AD1" w:rsidRDefault="00D20C29" w:rsidP="00D20C29">
      <w:pPr>
        <w:jc w:val="both"/>
        <w:rPr>
          <w:rFonts w:ascii="Times New Roman" w:hAnsi="Times New Roman" w:cs="Times New Roman"/>
          <w:b/>
          <w:u w:val="single"/>
        </w:rPr>
      </w:pPr>
    </w:p>
    <w:p w:rsidR="00D20C29" w:rsidRPr="00072AD1" w:rsidRDefault="00D20C29" w:rsidP="00D20C29">
      <w:pPr>
        <w:jc w:val="both"/>
        <w:rPr>
          <w:rFonts w:ascii="Times New Roman" w:hAnsi="Times New Roman" w:cs="Times New Roman"/>
        </w:rPr>
      </w:pPr>
      <w:r w:rsidRPr="00072AD1">
        <w:rPr>
          <w:rFonts w:ascii="Times New Roman" w:hAnsi="Times New Roman" w:cs="Times New Roman"/>
        </w:rPr>
        <w:t>Niniejszym składam zawiadomienie o podejrzeniu popełnienia przestępstwa wykorzystywania</w:t>
      </w:r>
    </w:p>
    <w:p w:rsidR="00D20C29" w:rsidRPr="00072AD1" w:rsidRDefault="00D20C29" w:rsidP="00D20C29">
      <w:pPr>
        <w:jc w:val="both"/>
        <w:rPr>
          <w:rFonts w:ascii="Times New Roman" w:hAnsi="Times New Roman" w:cs="Times New Roman"/>
          <w:i/>
        </w:rPr>
      </w:pPr>
      <w:r w:rsidRPr="00072AD1">
        <w:rPr>
          <w:rFonts w:ascii="Times New Roman" w:hAnsi="Times New Roman" w:cs="Times New Roman"/>
        </w:rPr>
        <w:t>seksualnego małoletniego ………………...............................................……. (</w:t>
      </w:r>
      <w:r w:rsidRPr="00072AD1">
        <w:rPr>
          <w:rFonts w:ascii="Times New Roman" w:hAnsi="Times New Roman" w:cs="Times New Roman"/>
          <w:i/>
        </w:rPr>
        <w:t>imię i nazw</w:t>
      </w:r>
      <w:r>
        <w:rPr>
          <w:rFonts w:ascii="Times New Roman" w:hAnsi="Times New Roman" w:cs="Times New Roman"/>
          <w:i/>
        </w:rPr>
        <w:t xml:space="preserve">isko, data </w:t>
      </w:r>
      <w:r w:rsidRPr="00072AD1">
        <w:rPr>
          <w:rFonts w:ascii="Times New Roman" w:hAnsi="Times New Roman" w:cs="Times New Roman"/>
          <w:i/>
        </w:rPr>
        <w:t>urodzenia</w:t>
      </w:r>
      <w:r>
        <w:rPr>
          <w:rFonts w:ascii="Times New Roman" w:hAnsi="Times New Roman" w:cs="Times New Roman"/>
          <w:i/>
        </w:rPr>
        <w:t xml:space="preserve"> </w:t>
      </w:r>
      <w:r w:rsidRPr="00072AD1">
        <w:rPr>
          <w:rFonts w:ascii="Times New Roman" w:hAnsi="Times New Roman" w:cs="Times New Roman"/>
          <w:i/>
        </w:rPr>
        <w:t>dziecka,</w:t>
      </w:r>
      <w:r>
        <w:rPr>
          <w:rFonts w:ascii="Times New Roman" w:hAnsi="Times New Roman" w:cs="Times New Roman"/>
        </w:rPr>
        <w:t xml:space="preserve">) </w:t>
      </w:r>
      <w:r w:rsidRPr="00072AD1">
        <w:rPr>
          <w:rFonts w:ascii="Times New Roman" w:hAnsi="Times New Roman" w:cs="Times New Roman"/>
        </w:rPr>
        <w:t>przez ………………................................………… (</w:t>
      </w:r>
      <w:r w:rsidRPr="00072AD1">
        <w:rPr>
          <w:rFonts w:ascii="Times New Roman" w:hAnsi="Times New Roman" w:cs="Times New Roman"/>
          <w:i/>
        </w:rPr>
        <w:t>imię i nazwisko</w:t>
      </w:r>
      <w:r>
        <w:rPr>
          <w:rFonts w:ascii="Times New Roman" w:hAnsi="Times New Roman" w:cs="Times New Roman"/>
          <w:i/>
        </w:rPr>
        <w:t xml:space="preserve"> </w:t>
      </w:r>
      <w:r w:rsidRPr="00072AD1">
        <w:rPr>
          <w:rFonts w:ascii="Times New Roman" w:hAnsi="Times New Roman" w:cs="Times New Roman"/>
          <w:i/>
        </w:rPr>
        <w:t>domniemanego sprawcy).</w:t>
      </w:r>
    </w:p>
    <w:p w:rsidR="00D20C29" w:rsidRPr="00072AD1" w:rsidRDefault="00D20C29" w:rsidP="00D20C29">
      <w:pPr>
        <w:jc w:val="both"/>
        <w:rPr>
          <w:rFonts w:ascii="Times New Roman" w:hAnsi="Times New Roman" w:cs="Times New Roman"/>
        </w:rPr>
      </w:pPr>
      <w:r w:rsidRPr="00072AD1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D20C29" w:rsidRPr="00072AD1" w:rsidRDefault="00D20C29" w:rsidP="00D20C29">
      <w:pPr>
        <w:jc w:val="center"/>
        <w:rPr>
          <w:rFonts w:ascii="Times New Roman" w:hAnsi="Times New Roman" w:cs="Times New Roman"/>
          <w:b/>
          <w:u w:val="single"/>
        </w:rPr>
      </w:pPr>
      <w:r w:rsidRPr="00072AD1">
        <w:rPr>
          <w:rFonts w:ascii="Times New Roman" w:hAnsi="Times New Roman" w:cs="Times New Roman"/>
          <w:b/>
          <w:u w:val="single"/>
        </w:rPr>
        <w:t>Uzasadnienie</w:t>
      </w:r>
    </w:p>
    <w:p w:rsidR="00D20C29" w:rsidRPr="00072AD1" w:rsidRDefault="00D20C29" w:rsidP="00D20C29">
      <w:pPr>
        <w:spacing w:after="0"/>
        <w:jc w:val="both"/>
        <w:rPr>
          <w:rFonts w:ascii="Times New Roman" w:hAnsi="Times New Roman" w:cs="Times New Roman"/>
        </w:rPr>
      </w:pPr>
      <w:r w:rsidRPr="00072AD1">
        <w:rPr>
          <w:rFonts w:ascii="Times New Roman" w:hAnsi="Times New Roman" w:cs="Times New Roman"/>
        </w:rPr>
        <w:t>W trakcie wykonywania przez ………………................................ (</w:t>
      </w:r>
      <w:r w:rsidRPr="00072AD1">
        <w:rPr>
          <w:rFonts w:ascii="Times New Roman" w:hAnsi="Times New Roman" w:cs="Times New Roman"/>
          <w:i/>
        </w:rPr>
        <w:t>imię i nazwisko pracownika</w:t>
      </w:r>
      <w:r w:rsidRPr="00072AD1">
        <w:rPr>
          <w:rFonts w:ascii="Times New Roman" w:hAnsi="Times New Roman" w:cs="Times New Roman"/>
        </w:rPr>
        <w:t xml:space="preserve">) czynności służbowych polegających na ………………..............…...................., ujawnione zostały niepokojące zachowania polegające na .............................................................................................. </w:t>
      </w:r>
    </w:p>
    <w:p w:rsidR="00D20C29" w:rsidRPr="00072AD1" w:rsidRDefault="00D20C29" w:rsidP="00D20C29">
      <w:pPr>
        <w:spacing w:after="0"/>
        <w:jc w:val="both"/>
        <w:rPr>
          <w:rFonts w:ascii="Times New Roman" w:hAnsi="Times New Roman" w:cs="Times New Roman"/>
          <w:i/>
        </w:rPr>
      </w:pPr>
      <w:r w:rsidRPr="00072AD1">
        <w:rPr>
          <w:rFonts w:ascii="Times New Roman" w:hAnsi="Times New Roman" w:cs="Times New Roman"/>
          <w:i/>
        </w:rPr>
        <w:t>(opisać zdarzenie/zdarzenia dotyczące dziecka, zachowanie podejrzanego sprawcy)</w:t>
      </w:r>
    </w:p>
    <w:p w:rsidR="00D20C29" w:rsidRPr="00072AD1" w:rsidRDefault="00D20C29" w:rsidP="00D20C29">
      <w:pPr>
        <w:jc w:val="both"/>
        <w:rPr>
          <w:rFonts w:ascii="Times New Roman" w:hAnsi="Times New Roman" w:cs="Times New Roman"/>
          <w:i/>
        </w:rPr>
      </w:pPr>
    </w:p>
    <w:p w:rsidR="00D20C29" w:rsidRPr="00072AD1" w:rsidRDefault="00D20C29" w:rsidP="00D20C29">
      <w:pPr>
        <w:jc w:val="both"/>
        <w:rPr>
          <w:rFonts w:ascii="Times New Roman" w:hAnsi="Times New Roman" w:cs="Times New Roman"/>
        </w:rPr>
      </w:pPr>
      <w:r w:rsidRPr="00072AD1">
        <w:rPr>
          <w:rFonts w:ascii="Times New Roman" w:hAnsi="Times New Roman" w:cs="Times New Roman"/>
        </w:rPr>
        <w:t>Mając na uwadze powyższe informacje, a także dobro i bezpieczeństwo osoby małoletniej, wnoszę o podjęcie czynności w celu zweryfikowania, czy w tej sprawie nie doszło do popełnienia przestępstwa.</w:t>
      </w:r>
    </w:p>
    <w:p w:rsidR="00D20C29" w:rsidRPr="00072AD1" w:rsidRDefault="00D20C29" w:rsidP="00D20C29">
      <w:pPr>
        <w:jc w:val="both"/>
        <w:rPr>
          <w:rFonts w:ascii="Times New Roman" w:hAnsi="Times New Roman" w:cs="Times New Roman"/>
        </w:rPr>
      </w:pPr>
      <w:r w:rsidRPr="00072AD1">
        <w:rPr>
          <w:rFonts w:ascii="Times New Roman" w:hAnsi="Times New Roman" w:cs="Times New Roman"/>
        </w:rPr>
        <w:t>Wszelką korespondencję w sprawie proszę przesyłać na adres korespondencyjny::</w:t>
      </w:r>
    </w:p>
    <w:p w:rsidR="00D20C29" w:rsidRPr="00072AD1" w:rsidRDefault="00D20C29" w:rsidP="00D20C29">
      <w:pPr>
        <w:jc w:val="both"/>
        <w:rPr>
          <w:rFonts w:ascii="Times New Roman" w:hAnsi="Times New Roman" w:cs="Times New Roman"/>
        </w:rPr>
      </w:pPr>
      <w:r w:rsidRPr="00072AD1">
        <w:rPr>
          <w:rFonts w:ascii="Times New Roman" w:hAnsi="Times New Roman" w:cs="Times New Roman"/>
        </w:rPr>
        <w:t>..................................................................</w:t>
      </w:r>
    </w:p>
    <w:p w:rsidR="00D20C29" w:rsidRPr="00072AD1" w:rsidRDefault="00D20C29" w:rsidP="00D20C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0C29" w:rsidRPr="00072AD1" w:rsidRDefault="00D20C29" w:rsidP="00D20C29">
      <w:pPr>
        <w:jc w:val="right"/>
        <w:rPr>
          <w:rFonts w:ascii="Times New Roman" w:hAnsi="Times New Roman" w:cs="Times New Roman"/>
        </w:rPr>
      </w:pPr>
      <w:r w:rsidRPr="00072AD1">
        <w:rPr>
          <w:rFonts w:ascii="Times New Roman" w:hAnsi="Times New Roman" w:cs="Times New Roman"/>
        </w:rPr>
        <w:t>…………………………….</w:t>
      </w:r>
    </w:p>
    <w:p w:rsidR="00D20C29" w:rsidRPr="00072AD1" w:rsidRDefault="00D20C29" w:rsidP="00D20C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072AD1">
        <w:rPr>
          <w:rFonts w:ascii="Times New Roman" w:hAnsi="Times New Roman" w:cs="Times New Roman"/>
          <w:i/>
        </w:rPr>
        <w:t>imię i nazwisko</w:t>
      </w:r>
      <w:r>
        <w:rPr>
          <w:rFonts w:ascii="Times New Roman" w:hAnsi="Times New Roman" w:cs="Times New Roman"/>
        </w:rPr>
        <w:t>)</w:t>
      </w:r>
    </w:p>
    <w:p w:rsidR="00D20C29" w:rsidRDefault="00D20C29" w:rsidP="00D20C29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20C29" w:rsidRDefault="00D20C29" w:rsidP="00D20C29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20C29" w:rsidRDefault="00D20C29" w:rsidP="00D20C29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20C29" w:rsidRDefault="00D20C29" w:rsidP="00D20C29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20C29" w:rsidRDefault="00D20C29" w:rsidP="00D20C29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20C29" w:rsidRPr="00D20C29" w:rsidRDefault="00D20C29" w:rsidP="00D20C2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0C2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Załącznik nr 9</w:t>
      </w:r>
    </w:p>
    <w:p w:rsidR="00D20C29" w:rsidRPr="00C973A4" w:rsidRDefault="00D20C29" w:rsidP="00D20C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73A4">
        <w:rPr>
          <w:rFonts w:ascii="Times New Roman" w:hAnsi="Times New Roman" w:cs="Times New Roman"/>
          <w:sz w:val="20"/>
          <w:szCs w:val="20"/>
        </w:rPr>
        <w:t>Wzór wniosku do sądu o wgląd w sytuację dziecka</w:t>
      </w:r>
    </w:p>
    <w:p w:rsidR="00D20C29" w:rsidRPr="00C973A4" w:rsidRDefault="00D20C29" w:rsidP="00D20C2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973A4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D20C29" w:rsidRPr="00C973A4" w:rsidRDefault="00D20C29" w:rsidP="00D20C2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(</w:t>
      </w:r>
      <w:r w:rsidRPr="00C973A4">
        <w:rPr>
          <w:rFonts w:ascii="Times New Roman" w:hAnsi="Times New Roman" w:cs="Times New Roman"/>
          <w:i/>
          <w:sz w:val="20"/>
          <w:szCs w:val="20"/>
        </w:rPr>
        <w:t>Miejscowość, data)</w:t>
      </w:r>
    </w:p>
    <w:p w:rsidR="00D20C29" w:rsidRPr="00C973A4" w:rsidRDefault="00D20C29" w:rsidP="00D20C29">
      <w:pPr>
        <w:rPr>
          <w:rFonts w:ascii="Times New Roman" w:hAnsi="Times New Roman" w:cs="Times New Roman"/>
          <w:sz w:val="20"/>
          <w:szCs w:val="20"/>
        </w:rPr>
      </w:pPr>
    </w:p>
    <w:p w:rsidR="00D20C29" w:rsidRDefault="00D20C29" w:rsidP="00D20C29">
      <w:pPr>
        <w:jc w:val="right"/>
        <w:rPr>
          <w:rFonts w:ascii="Times New Roman" w:hAnsi="Times New Roman" w:cs="Times New Roman"/>
        </w:rPr>
      </w:pPr>
    </w:p>
    <w:p w:rsidR="00D20C29" w:rsidRDefault="00D20C29" w:rsidP="00D20C29">
      <w:pPr>
        <w:jc w:val="right"/>
        <w:rPr>
          <w:rFonts w:ascii="Times New Roman" w:hAnsi="Times New Roman" w:cs="Times New Roman"/>
        </w:rPr>
      </w:pPr>
    </w:p>
    <w:p w:rsidR="00D20C29" w:rsidRPr="00C973A4" w:rsidRDefault="00D20C29" w:rsidP="00D20C29">
      <w:pPr>
        <w:spacing w:after="0"/>
        <w:jc w:val="right"/>
        <w:rPr>
          <w:rFonts w:ascii="Times New Roman" w:hAnsi="Times New Roman" w:cs="Times New Roman"/>
          <w:b/>
        </w:rPr>
      </w:pPr>
      <w:r w:rsidRPr="00C973A4">
        <w:rPr>
          <w:rFonts w:ascii="Times New Roman" w:hAnsi="Times New Roman" w:cs="Times New Roman"/>
          <w:b/>
        </w:rPr>
        <w:t>Sąd Rejonowy</w:t>
      </w:r>
    </w:p>
    <w:p w:rsidR="00D20C29" w:rsidRDefault="00D20C29" w:rsidP="00D20C29">
      <w:pPr>
        <w:spacing w:after="0"/>
        <w:jc w:val="right"/>
        <w:rPr>
          <w:rFonts w:ascii="Times New Roman" w:hAnsi="Times New Roman" w:cs="Times New Roman"/>
        </w:rPr>
      </w:pPr>
      <w:r w:rsidRPr="00C973A4">
        <w:rPr>
          <w:rFonts w:ascii="Times New Roman" w:hAnsi="Times New Roman" w:cs="Times New Roman"/>
        </w:rPr>
        <w:t>w ..............................</w:t>
      </w:r>
    </w:p>
    <w:p w:rsidR="00D20C29" w:rsidRPr="00C973A4" w:rsidRDefault="00D20C29" w:rsidP="00D20C29">
      <w:pPr>
        <w:spacing w:after="0"/>
        <w:jc w:val="right"/>
        <w:rPr>
          <w:rFonts w:ascii="Times New Roman" w:hAnsi="Times New Roman" w:cs="Times New Roman"/>
        </w:rPr>
      </w:pPr>
      <w:r w:rsidRPr="00C973A4">
        <w:rPr>
          <w:rFonts w:ascii="Times New Roman" w:hAnsi="Times New Roman" w:cs="Times New Roman"/>
        </w:rPr>
        <w:t>Wydział Rodzinny i Nieletnich</w:t>
      </w:r>
    </w:p>
    <w:p w:rsidR="00D20C29" w:rsidRPr="00C973A4" w:rsidRDefault="00D20C29" w:rsidP="00D20C29">
      <w:pPr>
        <w:spacing w:after="0"/>
        <w:jc w:val="right"/>
        <w:rPr>
          <w:rFonts w:ascii="Times New Roman" w:hAnsi="Times New Roman" w:cs="Times New Roman"/>
        </w:rPr>
      </w:pPr>
      <w:r w:rsidRPr="00C973A4">
        <w:rPr>
          <w:rFonts w:ascii="Times New Roman" w:hAnsi="Times New Roman" w:cs="Times New Roman"/>
        </w:rPr>
        <w:t>(</w:t>
      </w:r>
      <w:r w:rsidRPr="00C973A4">
        <w:rPr>
          <w:rFonts w:ascii="Times New Roman" w:hAnsi="Times New Roman" w:cs="Times New Roman"/>
          <w:i/>
          <w:sz w:val="20"/>
          <w:szCs w:val="20"/>
        </w:rPr>
        <w:t>właściwy dla zamieszkania dziecka</w:t>
      </w:r>
      <w:r w:rsidRPr="00C973A4">
        <w:rPr>
          <w:rFonts w:ascii="Times New Roman" w:hAnsi="Times New Roman" w:cs="Times New Roman"/>
        </w:rPr>
        <w:t>)</w:t>
      </w:r>
    </w:p>
    <w:p w:rsidR="00D20C29" w:rsidRDefault="00D20C29" w:rsidP="00D20C29">
      <w:pPr>
        <w:jc w:val="right"/>
        <w:rPr>
          <w:rFonts w:ascii="Times New Roman" w:hAnsi="Times New Roman" w:cs="Times New Roman"/>
          <w:i/>
        </w:rPr>
      </w:pPr>
      <w:r w:rsidRPr="00C973A4">
        <w:rPr>
          <w:rFonts w:ascii="Times New Roman" w:hAnsi="Times New Roman" w:cs="Times New Roman"/>
        </w:rPr>
        <w:t>…………………………(</w:t>
      </w:r>
      <w:r w:rsidRPr="00C973A4">
        <w:rPr>
          <w:rFonts w:ascii="Times New Roman" w:hAnsi="Times New Roman" w:cs="Times New Roman"/>
          <w:i/>
          <w:sz w:val="20"/>
          <w:szCs w:val="20"/>
        </w:rPr>
        <w:t>adres</w:t>
      </w:r>
      <w:r w:rsidRPr="00C973A4">
        <w:rPr>
          <w:rFonts w:ascii="Times New Roman" w:hAnsi="Times New Roman" w:cs="Times New Roman"/>
          <w:i/>
        </w:rPr>
        <w:t>)</w:t>
      </w:r>
    </w:p>
    <w:p w:rsidR="00D20C29" w:rsidRDefault="00D20C29" w:rsidP="00D20C29">
      <w:pPr>
        <w:jc w:val="right"/>
        <w:rPr>
          <w:rFonts w:ascii="Times New Roman" w:hAnsi="Times New Roman" w:cs="Times New Roman"/>
          <w:i/>
        </w:rPr>
      </w:pPr>
    </w:p>
    <w:p w:rsidR="00D20C29" w:rsidRPr="00C973A4" w:rsidRDefault="00D20C29" w:rsidP="00D20C29">
      <w:pPr>
        <w:jc w:val="right"/>
        <w:rPr>
          <w:rFonts w:ascii="Times New Roman" w:hAnsi="Times New Roman" w:cs="Times New Roman"/>
        </w:rPr>
      </w:pPr>
    </w:p>
    <w:p w:rsidR="00D20C29" w:rsidRPr="00C973A4" w:rsidRDefault="00D20C29" w:rsidP="00D20C29">
      <w:pPr>
        <w:spacing w:after="0"/>
        <w:jc w:val="right"/>
        <w:rPr>
          <w:rFonts w:ascii="Times New Roman" w:hAnsi="Times New Roman" w:cs="Times New Roman"/>
        </w:rPr>
      </w:pPr>
      <w:r w:rsidRPr="00C973A4">
        <w:rPr>
          <w:rFonts w:ascii="Times New Roman" w:hAnsi="Times New Roman" w:cs="Times New Roman"/>
          <w:b/>
        </w:rPr>
        <w:t>Wnioskodawca</w:t>
      </w:r>
      <w:r w:rsidRPr="00C973A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Potrafię pomóc Sp. z o.o.</w:t>
      </w:r>
    </w:p>
    <w:p w:rsidR="00D20C29" w:rsidRPr="00C973A4" w:rsidRDefault="00D20C29" w:rsidP="00D20C29">
      <w:pPr>
        <w:spacing w:after="0"/>
        <w:jc w:val="right"/>
        <w:rPr>
          <w:rFonts w:ascii="Times New Roman" w:hAnsi="Times New Roman" w:cs="Times New Roman"/>
        </w:rPr>
      </w:pPr>
      <w:r w:rsidRPr="00C973A4">
        <w:rPr>
          <w:rFonts w:ascii="Times New Roman" w:hAnsi="Times New Roman" w:cs="Times New Roman"/>
        </w:rPr>
        <w:t xml:space="preserve">ul. </w:t>
      </w:r>
      <w:r>
        <w:rPr>
          <w:rFonts w:ascii="Times New Roman" w:hAnsi="Times New Roman" w:cs="Times New Roman"/>
        </w:rPr>
        <w:t>...................................</w:t>
      </w:r>
    </w:p>
    <w:p w:rsidR="00D20C29" w:rsidRPr="00C973A4" w:rsidRDefault="00D20C29" w:rsidP="00D20C2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</w:t>
      </w:r>
    </w:p>
    <w:p w:rsidR="00D20C29" w:rsidRPr="00C973A4" w:rsidRDefault="00D20C29" w:rsidP="00D20C29">
      <w:pPr>
        <w:jc w:val="right"/>
        <w:rPr>
          <w:rFonts w:ascii="Times New Roman" w:hAnsi="Times New Roman" w:cs="Times New Roman"/>
        </w:rPr>
      </w:pPr>
      <w:r w:rsidRPr="00C973A4">
        <w:rPr>
          <w:rFonts w:ascii="Times New Roman" w:hAnsi="Times New Roman" w:cs="Times New Roman"/>
        </w:rPr>
        <w:t>reprezentowana przez: …………………………</w:t>
      </w:r>
    </w:p>
    <w:p w:rsidR="00D20C29" w:rsidRPr="00C973A4" w:rsidRDefault="00D20C29" w:rsidP="00D20C29">
      <w:pPr>
        <w:spacing w:after="0"/>
        <w:jc w:val="right"/>
        <w:rPr>
          <w:rFonts w:ascii="Times New Roman" w:hAnsi="Times New Roman" w:cs="Times New Roman"/>
        </w:rPr>
      </w:pPr>
      <w:r w:rsidRPr="00C973A4">
        <w:rPr>
          <w:rFonts w:ascii="Times New Roman" w:hAnsi="Times New Roman" w:cs="Times New Roman"/>
          <w:b/>
        </w:rPr>
        <w:t>Uczestnicy postępowania</w:t>
      </w:r>
      <w:r w:rsidRPr="00C973A4">
        <w:rPr>
          <w:rFonts w:ascii="Times New Roman" w:hAnsi="Times New Roman" w:cs="Times New Roman"/>
        </w:rPr>
        <w:t>: ....................</w:t>
      </w:r>
    </w:p>
    <w:p w:rsidR="00D20C29" w:rsidRPr="00C973A4" w:rsidRDefault="00D20C29" w:rsidP="00D20C2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973A4">
        <w:rPr>
          <w:rFonts w:ascii="Times New Roman" w:hAnsi="Times New Roman" w:cs="Times New Roman"/>
        </w:rPr>
        <w:t>(</w:t>
      </w:r>
      <w:r w:rsidRPr="00C973A4">
        <w:rPr>
          <w:rFonts w:ascii="Times New Roman" w:hAnsi="Times New Roman" w:cs="Times New Roman"/>
          <w:i/>
          <w:sz w:val="20"/>
          <w:szCs w:val="20"/>
        </w:rPr>
        <w:t>imiona i nazwiska rodziców</w:t>
      </w:r>
      <w:r w:rsidRPr="00C973A4">
        <w:rPr>
          <w:rFonts w:ascii="Times New Roman" w:hAnsi="Times New Roman" w:cs="Times New Roman"/>
          <w:sz w:val="20"/>
          <w:szCs w:val="20"/>
        </w:rPr>
        <w:t>)</w:t>
      </w:r>
    </w:p>
    <w:p w:rsidR="00D20C29" w:rsidRPr="00C973A4" w:rsidRDefault="00D20C29" w:rsidP="00D20C29">
      <w:pPr>
        <w:spacing w:after="0"/>
        <w:jc w:val="right"/>
        <w:rPr>
          <w:rFonts w:ascii="Times New Roman" w:hAnsi="Times New Roman" w:cs="Times New Roman"/>
        </w:rPr>
      </w:pPr>
      <w:r w:rsidRPr="00C973A4">
        <w:rPr>
          <w:rFonts w:ascii="Times New Roman" w:hAnsi="Times New Roman" w:cs="Times New Roman"/>
        </w:rPr>
        <w:t>ul............................</w:t>
      </w:r>
    </w:p>
    <w:p w:rsidR="00D20C29" w:rsidRPr="00C973A4" w:rsidRDefault="00D20C29" w:rsidP="00D20C29">
      <w:pPr>
        <w:spacing w:after="0"/>
        <w:jc w:val="right"/>
        <w:rPr>
          <w:rFonts w:ascii="Times New Roman" w:hAnsi="Times New Roman" w:cs="Times New Roman"/>
        </w:rPr>
      </w:pPr>
      <w:r w:rsidRPr="00C973A4">
        <w:rPr>
          <w:rFonts w:ascii="Times New Roman" w:hAnsi="Times New Roman" w:cs="Times New Roman"/>
        </w:rPr>
        <w:t>(</w:t>
      </w:r>
      <w:r w:rsidRPr="00C973A4">
        <w:rPr>
          <w:rFonts w:ascii="Times New Roman" w:hAnsi="Times New Roman" w:cs="Times New Roman"/>
          <w:i/>
          <w:sz w:val="20"/>
          <w:szCs w:val="20"/>
        </w:rPr>
        <w:t>adres zamieszkania</w:t>
      </w:r>
      <w:r w:rsidRPr="00C973A4">
        <w:rPr>
          <w:rFonts w:ascii="Times New Roman" w:hAnsi="Times New Roman" w:cs="Times New Roman"/>
        </w:rPr>
        <w:t>)</w:t>
      </w:r>
    </w:p>
    <w:p w:rsidR="00D20C29" w:rsidRPr="00C973A4" w:rsidRDefault="00D20C29" w:rsidP="00D20C29">
      <w:pPr>
        <w:spacing w:after="0"/>
        <w:jc w:val="right"/>
        <w:rPr>
          <w:rFonts w:ascii="Times New Roman" w:hAnsi="Times New Roman" w:cs="Times New Roman"/>
        </w:rPr>
      </w:pPr>
      <w:r w:rsidRPr="00C973A4">
        <w:rPr>
          <w:rFonts w:ascii="Times New Roman" w:hAnsi="Times New Roman" w:cs="Times New Roman"/>
        </w:rPr>
        <w:t>Rodzice małoletniego: …………..………</w:t>
      </w:r>
    </w:p>
    <w:p w:rsidR="00D20C29" w:rsidRPr="00C973A4" w:rsidRDefault="00D20C29" w:rsidP="00D20C29">
      <w:pPr>
        <w:jc w:val="right"/>
        <w:rPr>
          <w:rFonts w:ascii="Times New Roman" w:hAnsi="Times New Roman" w:cs="Times New Roman"/>
        </w:rPr>
      </w:pPr>
      <w:r w:rsidRPr="00C973A4">
        <w:rPr>
          <w:rFonts w:ascii="Times New Roman" w:hAnsi="Times New Roman" w:cs="Times New Roman"/>
        </w:rPr>
        <w:t>(</w:t>
      </w:r>
      <w:r w:rsidRPr="00C973A4">
        <w:rPr>
          <w:rFonts w:ascii="Times New Roman" w:hAnsi="Times New Roman" w:cs="Times New Roman"/>
          <w:i/>
          <w:sz w:val="20"/>
          <w:szCs w:val="20"/>
        </w:rPr>
        <w:t>imię i nazwisko dziecka, data urodzenia</w:t>
      </w:r>
      <w:r w:rsidRPr="00C973A4">
        <w:rPr>
          <w:rFonts w:ascii="Times New Roman" w:hAnsi="Times New Roman" w:cs="Times New Roman"/>
        </w:rPr>
        <w:t>)</w:t>
      </w:r>
    </w:p>
    <w:p w:rsidR="00D20C29" w:rsidRDefault="00D20C29" w:rsidP="00D20C29">
      <w:pPr>
        <w:jc w:val="center"/>
        <w:rPr>
          <w:rFonts w:ascii="Times New Roman" w:hAnsi="Times New Roman" w:cs="Times New Roman"/>
          <w:b/>
          <w:u w:val="single"/>
        </w:rPr>
      </w:pPr>
    </w:p>
    <w:p w:rsidR="00D20C29" w:rsidRDefault="00D20C29" w:rsidP="00D20C29">
      <w:pPr>
        <w:jc w:val="center"/>
        <w:rPr>
          <w:rFonts w:ascii="Times New Roman" w:hAnsi="Times New Roman" w:cs="Times New Roman"/>
          <w:b/>
          <w:u w:val="single"/>
        </w:rPr>
      </w:pPr>
    </w:p>
    <w:p w:rsidR="00D20C29" w:rsidRPr="00C973A4" w:rsidRDefault="00D20C29" w:rsidP="00D20C29">
      <w:pPr>
        <w:jc w:val="center"/>
        <w:rPr>
          <w:rFonts w:ascii="Times New Roman" w:hAnsi="Times New Roman" w:cs="Times New Roman"/>
          <w:b/>
          <w:u w:val="single"/>
        </w:rPr>
      </w:pPr>
      <w:r w:rsidRPr="00C973A4">
        <w:rPr>
          <w:rFonts w:ascii="Times New Roman" w:hAnsi="Times New Roman" w:cs="Times New Roman"/>
          <w:b/>
          <w:u w:val="single"/>
        </w:rPr>
        <w:t>Wniosek o wgląd w sytuację dziecka</w:t>
      </w:r>
    </w:p>
    <w:p w:rsidR="00D20C29" w:rsidRDefault="00D20C29" w:rsidP="00D20C29">
      <w:pPr>
        <w:jc w:val="both"/>
        <w:rPr>
          <w:rFonts w:ascii="Times New Roman" w:hAnsi="Times New Roman" w:cs="Times New Roman"/>
        </w:rPr>
      </w:pPr>
      <w:r w:rsidRPr="00C973A4">
        <w:rPr>
          <w:rFonts w:ascii="Times New Roman" w:hAnsi="Times New Roman" w:cs="Times New Roman"/>
        </w:rPr>
        <w:t>Działając na podstawie art. 572 § 1 i 2 k.p.c. wnoszę o wgląd w sytuację małoletniego …………………(</w:t>
      </w:r>
      <w:r w:rsidRPr="00C973A4">
        <w:rPr>
          <w:rFonts w:ascii="Times New Roman" w:hAnsi="Times New Roman" w:cs="Times New Roman"/>
          <w:i/>
          <w:sz w:val="20"/>
          <w:szCs w:val="20"/>
        </w:rPr>
        <w:t>imię i nazwisko dziecka, data urodzenia</w:t>
      </w:r>
      <w:r w:rsidRPr="00C973A4">
        <w:rPr>
          <w:rFonts w:ascii="Times New Roman" w:hAnsi="Times New Roman" w:cs="Times New Roman"/>
        </w:rPr>
        <w:t>).</w:t>
      </w:r>
    </w:p>
    <w:p w:rsidR="00D20C29" w:rsidRDefault="00D20C29" w:rsidP="00D20C29">
      <w:pPr>
        <w:jc w:val="both"/>
        <w:rPr>
          <w:rFonts w:ascii="Times New Roman" w:hAnsi="Times New Roman" w:cs="Times New Roman"/>
        </w:rPr>
      </w:pPr>
    </w:p>
    <w:p w:rsidR="00D20C29" w:rsidRDefault="00D20C29" w:rsidP="00D20C29">
      <w:pPr>
        <w:jc w:val="both"/>
        <w:rPr>
          <w:rFonts w:ascii="Times New Roman" w:hAnsi="Times New Roman" w:cs="Times New Roman"/>
        </w:rPr>
      </w:pPr>
    </w:p>
    <w:p w:rsidR="00D20C29" w:rsidRPr="00C973A4" w:rsidRDefault="00D20C29" w:rsidP="00D20C29">
      <w:pPr>
        <w:jc w:val="both"/>
        <w:rPr>
          <w:rFonts w:ascii="Times New Roman" w:hAnsi="Times New Roman" w:cs="Times New Roman"/>
        </w:rPr>
      </w:pPr>
    </w:p>
    <w:p w:rsidR="00D20C29" w:rsidRPr="00C973A4" w:rsidRDefault="00D20C29" w:rsidP="00D20C29">
      <w:pPr>
        <w:jc w:val="center"/>
        <w:rPr>
          <w:rFonts w:ascii="Times New Roman" w:hAnsi="Times New Roman" w:cs="Times New Roman"/>
          <w:b/>
          <w:u w:val="single"/>
        </w:rPr>
      </w:pPr>
      <w:r w:rsidRPr="00C973A4">
        <w:rPr>
          <w:rFonts w:ascii="Times New Roman" w:hAnsi="Times New Roman" w:cs="Times New Roman"/>
          <w:b/>
          <w:u w:val="single"/>
        </w:rPr>
        <w:t>Uzasadnienie</w:t>
      </w:r>
    </w:p>
    <w:p w:rsidR="00D20C29" w:rsidRPr="00C973A4" w:rsidRDefault="00D20C29" w:rsidP="00D20C29">
      <w:pPr>
        <w:spacing w:after="0"/>
        <w:jc w:val="both"/>
        <w:rPr>
          <w:rFonts w:ascii="Times New Roman" w:hAnsi="Times New Roman" w:cs="Times New Roman"/>
        </w:rPr>
      </w:pPr>
      <w:r w:rsidRPr="00C973A4">
        <w:rPr>
          <w:rFonts w:ascii="Times New Roman" w:hAnsi="Times New Roman" w:cs="Times New Roman"/>
        </w:rPr>
        <w:t>Zgodnie art. 22 pkt</w:t>
      </w:r>
      <w:r>
        <w:rPr>
          <w:rFonts w:ascii="Times New Roman" w:hAnsi="Times New Roman" w:cs="Times New Roman"/>
        </w:rPr>
        <w:t>.</w:t>
      </w:r>
      <w:r w:rsidRPr="00C973A4">
        <w:rPr>
          <w:rFonts w:ascii="Times New Roman" w:hAnsi="Times New Roman" w:cs="Times New Roman"/>
        </w:rPr>
        <w:t xml:space="preserve"> 2 ustawy o przeciwdziałaniu zagrożeniom przestępczością na tle seksualnym</w:t>
      </w:r>
    </w:p>
    <w:p w:rsidR="00D20C29" w:rsidRPr="00C973A4" w:rsidRDefault="00D20C29" w:rsidP="00D20C29">
      <w:pPr>
        <w:spacing w:after="0"/>
        <w:jc w:val="both"/>
        <w:rPr>
          <w:rFonts w:ascii="Times New Roman" w:hAnsi="Times New Roman" w:cs="Times New Roman"/>
        </w:rPr>
      </w:pPr>
      <w:r w:rsidRPr="00C973A4">
        <w:rPr>
          <w:rFonts w:ascii="Times New Roman" w:hAnsi="Times New Roman" w:cs="Times New Roman"/>
        </w:rPr>
        <w:t xml:space="preserve">i ochronie małoletnich, </w:t>
      </w:r>
      <w:r>
        <w:rPr>
          <w:rFonts w:ascii="Times New Roman" w:hAnsi="Times New Roman" w:cs="Times New Roman"/>
        </w:rPr>
        <w:t>Potrafię pomóc Sp. z o.o</w:t>
      </w:r>
      <w:r w:rsidRPr="00C973A4">
        <w:rPr>
          <w:rFonts w:ascii="Times New Roman" w:hAnsi="Times New Roman" w:cs="Times New Roman"/>
        </w:rPr>
        <w:t xml:space="preserve">., jako </w:t>
      </w:r>
      <w:r>
        <w:rPr>
          <w:rFonts w:ascii="Times New Roman" w:hAnsi="Times New Roman" w:cs="Times New Roman"/>
        </w:rPr>
        <w:t>........................................................................</w:t>
      </w:r>
    </w:p>
    <w:p w:rsidR="00D20C29" w:rsidRPr="00C973A4" w:rsidRDefault="00D20C29" w:rsidP="00D20C29">
      <w:pPr>
        <w:spacing w:after="0"/>
        <w:jc w:val="both"/>
        <w:rPr>
          <w:rFonts w:ascii="Times New Roman" w:hAnsi="Times New Roman" w:cs="Times New Roman"/>
        </w:rPr>
      </w:pPr>
      <w:r w:rsidRPr="00C973A4">
        <w:rPr>
          <w:rFonts w:ascii="Times New Roman" w:hAnsi="Times New Roman" w:cs="Times New Roman"/>
        </w:rPr>
        <w:t>oraz działając jako podmiot stosujący standardy ochrony małoletnich, zobowiązany jest do</w:t>
      </w:r>
      <w:r>
        <w:rPr>
          <w:rFonts w:ascii="Times New Roman" w:hAnsi="Times New Roman" w:cs="Times New Roman"/>
        </w:rPr>
        <w:t xml:space="preserve"> </w:t>
      </w:r>
      <w:r w:rsidRPr="00C973A4">
        <w:rPr>
          <w:rFonts w:ascii="Times New Roman" w:hAnsi="Times New Roman" w:cs="Times New Roman"/>
        </w:rPr>
        <w:t>zgłaszania sytuacji dotyczących zagrożenia dobra dziecka.</w:t>
      </w:r>
    </w:p>
    <w:p w:rsidR="00D20C29" w:rsidRPr="00C973A4" w:rsidRDefault="00D20C29" w:rsidP="00D20C29">
      <w:pPr>
        <w:spacing w:after="0"/>
        <w:jc w:val="both"/>
        <w:rPr>
          <w:rFonts w:ascii="Times New Roman" w:hAnsi="Times New Roman" w:cs="Times New Roman"/>
        </w:rPr>
      </w:pPr>
      <w:r w:rsidRPr="00C973A4">
        <w:rPr>
          <w:rFonts w:ascii="Times New Roman" w:hAnsi="Times New Roman" w:cs="Times New Roman"/>
        </w:rPr>
        <w:t>W trakcie pobytu ……(</w:t>
      </w:r>
      <w:r w:rsidRPr="00CA071C">
        <w:rPr>
          <w:rFonts w:ascii="Times New Roman" w:hAnsi="Times New Roman" w:cs="Times New Roman"/>
          <w:i/>
          <w:sz w:val="20"/>
          <w:szCs w:val="20"/>
        </w:rPr>
        <w:t>dane dziecka</w:t>
      </w:r>
      <w:r w:rsidRPr="00C973A4">
        <w:rPr>
          <w:rFonts w:ascii="Times New Roman" w:hAnsi="Times New Roman" w:cs="Times New Roman"/>
        </w:rPr>
        <w:t xml:space="preserve">) w </w:t>
      </w:r>
      <w:r>
        <w:rPr>
          <w:rFonts w:ascii="Times New Roman" w:hAnsi="Times New Roman" w:cs="Times New Roman"/>
        </w:rPr>
        <w:t>................</w:t>
      </w:r>
      <w:r w:rsidRPr="00C973A4">
        <w:rPr>
          <w:rFonts w:ascii="Times New Roman" w:hAnsi="Times New Roman" w:cs="Times New Roman"/>
        </w:rPr>
        <w:t xml:space="preserve"> ….. w dacie …. zostały ujawnione</w:t>
      </w:r>
    </w:p>
    <w:p w:rsidR="00D20C29" w:rsidRDefault="00D20C29" w:rsidP="00D20C29">
      <w:pPr>
        <w:spacing w:after="0"/>
        <w:jc w:val="both"/>
        <w:rPr>
          <w:rFonts w:ascii="Times New Roman" w:hAnsi="Times New Roman" w:cs="Times New Roman"/>
        </w:rPr>
      </w:pPr>
      <w:r w:rsidRPr="00C973A4">
        <w:rPr>
          <w:rFonts w:ascii="Times New Roman" w:hAnsi="Times New Roman" w:cs="Times New Roman"/>
        </w:rPr>
        <w:t>niepokojące informacje dotyczące małoletniego ……………………………………………………….</w:t>
      </w:r>
    </w:p>
    <w:p w:rsidR="00D20C29" w:rsidRDefault="00D20C29" w:rsidP="00D20C29">
      <w:pPr>
        <w:spacing w:after="0"/>
        <w:jc w:val="both"/>
        <w:rPr>
          <w:rFonts w:ascii="Times New Roman" w:hAnsi="Times New Roman" w:cs="Times New Roman"/>
        </w:rPr>
      </w:pPr>
      <w:r w:rsidRPr="00C973A4">
        <w:rPr>
          <w:rFonts w:ascii="Times New Roman" w:hAnsi="Times New Roman" w:cs="Times New Roman"/>
        </w:rPr>
        <w:t>(</w:t>
      </w:r>
      <w:r w:rsidRPr="00CA071C">
        <w:rPr>
          <w:rFonts w:ascii="Times New Roman" w:hAnsi="Times New Roman" w:cs="Times New Roman"/>
          <w:i/>
          <w:sz w:val="20"/>
          <w:szCs w:val="20"/>
        </w:rPr>
        <w:t>Należy opisać zdarzenia, które miały miejsce w ośrodku i elementy, które budzą niepokój, np. związane z podejrzeniem demoralizacji dziecka, jego zaniedbaniem, brakiem reakcji rodziców na sytuacje wymagające takiej interwencji, itp</w:t>
      </w:r>
      <w:r w:rsidRPr="00C973A4">
        <w:rPr>
          <w:rFonts w:ascii="Times New Roman" w:hAnsi="Times New Roman" w:cs="Times New Roman"/>
        </w:rPr>
        <w:t>.).</w:t>
      </w:r>
    </w:p>
    <w:p w:rsidR="00D20C29" w:rsidRPr="00C973A4" w:rsidRDefault="00D20C29" w:rsidP="00D20C2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973A4">
        <w:rPr>
          <w:rFonts w:ascii="Times New Roman" w:hAnsi="Times New Roman" w:cs="Times New Roman"/>
        </w:rPr>
        <w:lastRenderedPageBreak/>
        <w:t>Mając powyższe fakty na uwadze można przypuszczać, że dobro małoletniego</w:t>
      </w:r>
      <w:r>
        <w:rPr>
          <w:rFonts w:ascii="Times New Roman" w:hAnsi="Times New Roman" w:cs="Times New Roman"/>
        </w:rPr>
        <w:t>..................</w:t>
      </w:r>
      <w:r w:rsidRPr="00C973A4">
        <w:rPr>
          <w:rFonts w:ascii="Times New Roman" w:hAnsi="Times New Roman" w:cs="Times New Roman"/>
        </w:rPr>
        <w:t xml:space="preserve"> (</w:t>
      </w:r>
      <w:r w:rsidRPr="00C973A4">
        <w:rPr>
          <w:rFonts w:ascii="Times New Roman" w:hAnsi="Times New Roman" w:cs="Times New Roman"/>
          <w:i/>
          <w:sz w:val="20"/>
          <w:szCs w:val="20"/>
        </w:rPr>
        <w:t>imię, nazwisko dziecka)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973A4">
        <w:rPr>
          <w:rFonts w:ascii="Times New Roman" w:hAnsi="Times New Roman" w:cs="Times New Roman"/>
        </w:rPr>
        <w:t>jest zagrożone a rodzice nie wykonują właściwie władzy rodzicielskiej. Dlatego wniosek o wgląd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973A4">
        <w:rPr>
          <w:rFonts w:ascii="Times New Roman" w:hAnsi="Times New Roman" w:cs="Times New Roman"/>
        </w:rPr>
        <w:t>w sytuację rodzinną małoletniego/małoletniej i ewentualne wsparcie rodziców jest uzasadniony.</w:t>
      </w:r>
    </w:p>
    <w:p w:rsidR="00D20C29" w:rsidRDefault="00D20C29" w:rsidP="00D20C29">
      <w:pPr>
        <w:jc w:val="right"/>
        <w:rPr>
          <w:rFonts w:ascii="Times New Roman" w:hAnsi="Times New Roman" w:cs="Times New Roman"/>
        </w:rPr>
      </w:pPr>
    </w:p>
    <w:p w:rsidR="00D20C29" w:rsidRPr="00C973A4" w:rsidRDefault="00D20C29" w:rsidP="00D20C29">
      <w:pPr>
        <w:jc w:val="right"/>
        <w:rPr>
          <w:rFonts w:ascii="Times New Roman" w:hAnsi="Times New Roman" w:cs="Times New Roman"/>
        </w:rPr>
      </w:pPr>
      <w:r w:rsidRPr="00C973A4">
        <w:rPr>
          <w:rFonts w:ascii="Times New Roman" w:hAnsi="Times New Roman" w:cs="Times New Roman"/>
        </w:rPr>
        <w:t>…………………………….</w:t>
      </w:r>
    </w:p>
    <w:p w:rsidR="00D20C29" w:rsidRPr="00072AD1" w:rsidRDefault="00D20C29" w:rsidP="00D20C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CA071C">
        <w:rPr>
          <w:rFonts w:ascii="Times New Roman" w:hAnsi="Times New Roman" w:cs="Times New Roman"/>
          <w:i/>
          <w:sz w:val="20"/>
          <w:szCs w:val="20"/>
        </w:rPr>
        <w:t>imię i nazwisko)</w:t>
      </w:r>
    </w:p>
    <w:p w:rsidR="009809A0" w:rsidRPr="003A0D1D" w:rsidRDefault="009809A0" w:rsidP="00B0355F">
      <w:pPr>
        <w:spacing w:line="360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sectPr w:rsidR="009809A0" w:rsidRPr="003A0D1D" w:rsidSect="00327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E10"/>
    <w:multiLevelType w:val="hybridMultilevel"/>
    <w:tmpl w:val="F716D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46284"/>
    <w:multiLevelType w:val="hybridMultilevel"/>
    <w:tmpl w:val="385CA550"/>
    <w:lvl w:ilvl="0" w:tplc="704449D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80B2E"/>
    <w:multiLevelType w:val="hybridMultilevel"/>
    <w:tmpl w:val="CAE67E04"/>
    <w:lvl w:ilvl="0" w:tplc="F7646A40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3061A1B"/>
    <w:multiLevelType w:val="hybridMultilevel"/>
    <w:tmpl w:val="4EA43D3E"/>
    <w:lvl w:ilvl="0" w:tplc="DEC0E51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9F0FC9"/>
    <w:multiLevelType w:val="hybridMultilevel"/>
    <w:tmpl w:val="B052CC90"/>
    <w:lvl w:ilvl="0" w:tplc="B67EA2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75628B4"/>
    <w:multiLevelType w:val="hybridMultilevel"/>
    <w:tmpl w:val="4EC8CDC8"/>
    <w:lvl w:ilvl="0" w:tplc="02B64E4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043AD3"/>
    <w:multiLevelType w:val="hybridMultilevel"/>
    <w:tmpl w:val="AFAE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F52767"/>
    <w:multiLevelType w:val="hybridMultilevel"/>
    <w:tmpl w:val="D152D3A4"/>
    <w:lvl w:ilvl="0" w:tplc="B0F66D0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D2AF5"/>
    <w:multiLevelType w:val="hybridMultilevel"/>
    <w:tmpl w:val="2BC81B18"/>
    <w:lvl w:ilvl="0" w:tplc="A9F4A58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F73296"/>
    <w:multiLevelType w:val="hybridMultilevel"/>
    <w:tmpl w:val="A7C85456"/>
    <w:lvl w:ilvl="0" w:tplc="C3AC3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449D0"/>
    <w:multiLevelType w:val="hybridMultilevel"/>
    <w:tmpl w:val="CA68A5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B4429F"/>
    <w:multiLevelType w:val="hybridMultilevel"/>
    <w:tmpl w:val="7F288EC2"/>
    <w:lvl w:ilvl="0" w:tplc="E7C657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83DCB"/>
    <w:multiLevelType w:val="hybridMultilevel"/>
    <w:tmpl w:val="5DD8B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35B6F"/>
    <w:multiLevelType w:val="hybridMultilevel"/>
    <w:tmpl w:val="13D883FA"/>
    <w:lvl w:ilvl="0" w:tplc="893C296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B50A45"/>
    <w:multiLevelType w:val="hybridMultilevel"/>
    <w:tmpl w:val="320A27C4"/>
    <w:lvl w:ilvl="0" w:tplc="0DE0BF12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77287B"/>
    <w:multiLevelType w:val="hybridMultilevel"/>
    <w:tmpl w:val="70C4A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474B4C"/>
    <w:multiLevelType w:val="hybridMultilevel"/>
    <w:tmpl w:val="9972243C"/>
    <w:lvl w:ilvl="0" w:tplc="DE342CF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892212"/>
    <w:multiLevelType w:val="hybridMultilevel"/>
    <w:tmpl w:val="D700A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3E3C3F"/>
    <w:multiLevelType w:val="hybridMultilevel"/>
    <w:tmpl w:val="113C8E3E"/>
    <w:lvl w:ilvl="0" w:tplc="DC5C54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EAB11F4"/>
    <w:multiLevelType w:val="hybridMultilevel"/>
    <w:tmpl w:val="56963AF0"/>
    <w:lvl w:ilvl="0" w:tplc="54269958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3A59DF"/>
    <w:multiLevelType w:val="hybridMultilevel"/>
    <w:tmpl w:val="3462F722"/>
    <w:lvl w:ilvl="0" w:tplc="B67EA2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89E3A6B"/>
    <w:multiLevelType w:val="hybridMultilevel"/>
    <w:tmpl w:val="55B8F742"/>
    <w:lvl w:ilvl="0" w:tplc="4C443AF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3D42D7"/>
    <w:multiLevelType w:val="hybridMultilevel"/>
    <w:tmpl w:val="95149AD8"/>
    <w:lvl w:ilvl="0" w:tplc="C8C2359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E331C5"/>
    <w:multiLevelType w:val="hybridMultilevel"/>
    <w:tmpl w:val="55ECBD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EF072C"/>
    <w:multiLevelType w:val="hybridMultilevel"/>
    <w:tmpl w:val="47F86F48"/>
    <w:lvl w:ilvl="0" w:tplc="2884BE4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BE644B"/>
    <w:multiLevelType w:val="hybridMultilevel"/>
    <w:tmpl w:val="AB349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3C4EBB"/>
    <w:multiLevelType w:val="hybridMultilevel"/>
    <w:tmpl w:val="62EEC30A"/>
    <w:lvl w:ilvl="0" w:tplc="44222B3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85365C"/>
    <w:multiLevelType w:val="hybridMultilevel"/>
    <w:tmpl w:val="B75CB7E8"/>
    <w:lvl w:ilvl="0" w:tplc="DBC0DA9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940F32"/>
    <w:multiLevelType w:val="hybridMultilevel"/>
    <w:tmpl w:val="2DBE3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A93556"/>
    <w:multiLevelType w:val="hybridMultilevel"/>
    <w:tmpl w:val="A2067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071FBE"/>
    <w:multiLevelType w:val="hybridMultilevel"/>
    <w:tmpl w:val="70C4A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8F6C78"/>
    <w:multiLevelType w:val="hybridMultilevel"/>
    <w:tmpl w:val="89AC1B3C"/>
    <w:lvl w:ilvl="0" w:tplc="2B54BA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BC63EE"/>
    <w:multiLevelType w:val="hybridMultilevel"/>
    <w:tmpl w:val="B5A2A8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F9744C"/>
    <w:multiLevelType w:val="hybridMultilevel"/>
    <w:tmpl w:val="664CF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D20E11"/>
    <w:multiLevelType w:val="hybridMultilevel"/>
    <w:tmpl w:val="E084D12A"/>
    <w:lvl w:ilvl="0" w:tplc="D6DE9E28">
      <w:start w:val="1"/>
      <w:numFmt w:val="lowerLetter"/>
      <w:lvlText w:val="%1)"/>
      <w:lvlJc w:val="left"/>
      <w:pPr>
        <w:ind w:left="785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>
    <w:nsid w:val="5A1E6E4F"/>
    <w:multiLevelType w:val="hybridMultilevel"/>
    <w:tmpl w:val="0834FFA4"/>
    <w:lvl w:ilvl="0" w:tplc="EB10633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5467A8"/>
    <w:multiLevelType w:val="hybridMultilevel"/>
    <w:tmpl w:val="C44C0D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EF38D3"/>
    <w:multiLevelType w:val="hybridMultilevel"/>
    <w:tmpl w:val="769E1C1E"/>
    <w:lvl w:ilvl="0" w:tplc="B67EA2F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5C6E36F5"/>
    <w:multiLevelType w:val="multilevel"/>
    <w:tmpl w:val="03C61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DB116E7"/>
    <w:multiLevelType w:val="hybridMultilevel"/>
    <w:tmpl w:val="9E4660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B95781"/>
    <w:multiLevelType w:val="hybridMultilevel"/>
    <w:tmpl w:val="F458878C"/>
    <w:lvl w:ilvl="0" w:tplc="6A9AEC4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40678A"/>
    <w:multiLevelType w:val="hybridMultilevel"/>
    <w:tmpl w:val="26003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6535A2"/>
    <w:multiLevelType w:val="hybridMultilevel"/>
    <w:tmpl w:val="1562B680"/>
    <w:lvl w:ilvl="0" w:tplc="EB56C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6520C7"/>
    <w:multiLevelType w:val="hybridMultilevel"/>
    <w:tmpl w:val="6E2282BA"/>
    <w:lvl w:ilvl="0" w:tplc="7368BED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BC0619"/>
    <w:multiLevelType w:val="hybridMultilevel"/>
    <w:tmpl w:val="2FBCB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767DEE"/>
    <w:multiLevelType w:val="hybridMultilevel"/>
    <w:tmpl w:val="98DA7742"/>
    <w:lvl w:ilvl="0" w:tplc="03FAED3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21"/>
  </w:num>
  <w:num w:numId="4">
    <w:abstractNumId w:val="6"/>
  </w:num>
  <w:num w:numId="5">
    <w:abstractNumId w:val="33"/>
  </w:num>
  <w:num w:numId="6">
    <w:abstractNumId w:val="43"/>
  </w:num>
  <w:num w:numId="7">
    <w:abstractNumId w:val="9"/>
  </w:num>
  <w:num w:numId="8">
    <w:abstractNumId w:val="24"/>
  </w:num>
  <w:num w:numId="9">
    <w:abstractNumId w:val="16"/>
  </w:num>
  <w:num w:numId="10">
    <w:abstractNumId w:val="0"/>
  </w:num>
  <w:num w:numId="11">
    <w:abstractNumId w:val="26"/>
  </w:num>
  <w:num w:numId="12">
    <w:abstractNumId w:val="39"/>
  </w:num>
  <w:num w:numId="13">
    <w:abstractNumId w:val="30"/>
  </w:num>
  <w:num w:numId="14">
    <w:abstractNumId w:val="20"/>
  </w:num>
  <w:num w:numId="15">
    <w:abstractNumId w:val="4"/>
  </w:num>
  <w:num w:numId="16">
    <w:abstractNumId w:val="15"/>
  </w:num>
  <w:num w:numId="17">
    <w:abstractNumId w:val="36"/>
  </w:num>
  <w:num w:numId="18">
    <w:abstractNumId w:val="29"/>
  </w:num>
  <w:num w:numId="19">
    <w:abstractNumId w:val="31"/>
  </w:num>
  <w:num w:numId="20">
    <w:abstractNumId w:val="45"/>
  </w:num>
  <w:num w:numId="21">
    <w:abstractNumId w:val="8"/>
  </w:num>
  <w:num w:numId="22">
    <w:abstractNumId w:val="18"/>
  </w:num>
  <w:num w:numId="23">
    <w:abstractNumId w:val="32"/>
  </w:num>
  <w:num w:numId="24">
    <w:abstractNumId w:val="40"/>
  </w:num>
  <w:num w:numId="25">
    <w:abstractNumId w:val="44"/>
  </w:num>
  <w:num w:numId="26">
    <w:abstractNumId w:val="3"/>
  </w:num>
  <w:num w:numId="27">
    <w:abstractNumId w:val="34"/>
  </w:num>
  <w:num w:numId="28">
    <w:abstractNumId w:val="25"/>
  </w:num>
  <w:num w:numId="29">
    <w:abstractNumId w:val="35"/>
  </w:num>
  <w:num w:numId="30">
    <w:abstractNumId w:val="19"/>
  </w:num>
  <w:num w:numId="31">
    <w:abstractNumId w:val="23"/>
  </w:num>
  <w:num w:numId="32">
    <w:abstractNumId w:val="7"/>
  </w:num>
  <w:num w:numId="33">
    <w:abstractNumId w:val="17"/>
  </w:num>
  <w:num w:numId="34">
    <w:abstractNumId w:val="28"/>
  </w:num>
  <w:num w:numId="35">
    <w:abstractNumId w:val="10"/>
  </w:num>
  <w:num w:numId="36">
    <w:abstractNumId w:val="5"/>
  </w:num>
  <w:num w:numId="37">
    <w:abstractNumId w:val="22"/>
  </w:num>
  <w:num w:numId="38">
    <w:abstractNumId w:val="2"/>
  </w:num>
  <w:num w:numId="39">
    <w:abstractNumId w:val="27"/>
  </w:num>
  <w:num w:numId="40">
    <w:abstractNumId w:val="1"/>
  </w:num>
  <w:num w:numId="41">
    <w:abstractNumId w:val="12"/>
  </w:num>
  <w:num w:numId="42">
    <w:abstractNumId w:val="37"/>
  </w:num>
  <w:num w:numId="43">
    <w:abstractNumId w:val="41"/>
  </w:num>
  <w:num w:numId="44">
    <w:abstractNumId w:val="42"/>
  </w:num>
  <w:num w:numId="45">
    <w:abstractNumId w:val="13"/>
  </w:num>
  <w:num w:numId="46">
    <w:abstractNumId w:val="38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5A6F"/>
    <w:rsid w:val="00006314"/>
    <w:rsid w:val="0001331B"/>
    <w:rsid w:val="000511DB"/>
    <w:rsid w:val="000657E1"/>
    <w:rsid w:val="00084628"/>
    <w:rsid w:val="000C02C1"/>
    <w:rsid w:val="000E7479"/>
    <w:rsid w:val="000F7CC4"/>
    <w:rsid w:val="00125C99"/>
    <w:rsid w:val="00135769"/>
    <w:rsid w:val="001B743B"/>
    <w:rsid w:val="001B797E"/>
    <w:rsid w:val="001C6DB4"/>
    <w:rsid w:val="001E42F4"/>
    <w:rsid w:val="0021105D"/>
    <w:rsid w:val="00227EE6"/>
    <w:rsid w:val="002453C5"/>
    <w:rsid w:val="00277D58"/>
    <w:rsid w:val="00297CA0"/>
    <w:rsid w:val="002C2487"/>
    <w:rsid w:val="002C4A2B"/>
    <w:rsid w:val="002F338D"/>
    <w:rsid w:val="0032715B"/>
    <w:rsid w:val="00331E62"/>
    <w:rsid w:val="00335674"/>
    <w:rsid w:val="00397139"/>
    <w:rsid w:val="003A0D1D"/>
    <w:rsid w:val="003B2D25"/>
    <w:rsid w:val="003E435C"/>
    <w:rsid w:val="00476B22"/>
    <w:rsid w:val="004C7D5E"/>
    <w:rsid w:val="004F3D9B"/>
    <w:rsid w:val="004F56C9"/>
    <w:rsid w:val="00502CD5"/>
    <w:rsid w:val="00530B0A"/>
    <w:rsid w:val="005400DC"/>
    <w:rsid w:val="00560162"/>
    <w:rsid w:val="00587507"/>
    <w:rsid w:val="005F6D84"/>
    <w:rsid w:val="0060164D"/>
    <w:rsid w:val="00616576"/>
    <w:rsid w:val="00633075"/>
    <w:rsid w:val="006459BC"/>
    <w:rsid w:val="00651A76"/>
    <w:rsid w:val="00681D79"/>
    <w:rsid w:val="006E4C42"/>
    <w:rsid w:val="006F3A31"/>
    <w:rsid w:val="006F79CD"/>
    <w:rsid w:val="00724296"/>
    <w:rsid w:val="007429B2"/>
    <w:rsid w:val="00755A6F"/>
    <w:rsid w:val="0076173F"/>
    <w:rsid w:val="0076515D"/>
    <w:rsid w:val="007C1567"/>
    <w:rsid w:val="007C22B8"/>
    <w:rsid w:val="007D43BA"/>
    <w:rsid w:val="007E6A7A"/>
    <w:rsid w:val="00814324"/>
    <w:rsid w:val="00876AF5"/>
    <w:rsid w:val="008868CE"/>
    <w:rsid w:val="008A18AE"/>
    <w:rsid w:val="008A2017"/>
    <w:rsid w:val="008C5414"/>
    <w:rsid w:val="008D6274"/>
    <w:rsid w:val="00926E7D"/>
    <w:rsid w:val="009438FF"/>
    <w:rsid w:val="009809A0"/>
    <w:rsid w:val="009850FD"/>
    <w:rsid w:val="0098687F"/>
    <w:rsid w:val="009A475B"/>
    <w:rsid w:val="009C40B3"/>
    <w:rsid w:val="009D367B"/>
    <w:rsid w:val="009E36F1"/>
    <w:rsid w:val="00A07E99"/>
    <w:rsid w:val="00A447B4"/>
    <w:rsid w:val="00A642B2"/>
    <w:rsid w:val="00A952BD"/>
    <w:rsid w:val="00A969F5"/>
    <w:rsid w:val="00AA1D79"/>
    <w:rsid w:val="00B0355F"/>
    <w:rsid w:val="00B119BA"/>
    <w:rsid w:val="00B17198"/>
    <w:rsid w:val="00B83A6A"/>
    <w:rsid w:val="00B84036"/>
    <w:rsid w:val="00BA4FC1"/>
    <w:rsid w:val="00C141CE"/>
    <w:rsid w:val="00C174FF"/>
    <w:rsid w:val="00C4118E"/>
    <w:rsid w:val="00C60FFA"/>
    <w:rsid w:val="00C714CF"/>
    <w:rsid w:val="00CD5624"/>
    <w:rsid w:val="00CF20C5"/>
    <w:rsid w:val="00D03687"/>
    <w:rsid w:val="00D04312"/>
    <w:rsid w:val="00D20C29"/>
    <w:rsid w:val="00D32C01"/>
    <w:rsid w:val="00D36870"/>
    <w:rsid w:val="00D37448"/>
    <w:rsid w:val="00D41222"/>
    <w:rsid w:val="00D7594E"/>
    <w:rsid w:val="00D86972"/>
    <w:rsid w:val="00D975E8"/>
    <w:rsid w:val="00DB4D4D"/>
    <w:rsid w:val="00DB51EA"/>
    <w:rsid w:val="00E003CD"/>
    <w:rsid w:val="00E31DF3"/>
    <w:rsid w:val="00E32BAA"/>
    <w:rsid w:val="00E52F50"/>
    <w:rsid w:val="00E81F8E"/>
    <w:rsid w:val="00E85B65"/>
    <w:rsid w:val="00E90896"/>
    <w:rsid w:val="00EB364C"/>
    <w:rsid w:val="00EC4629"/>
    <w:rsid w:val="00ED438B"/>
    <w:rsid w:val="00F3330B"/>
    <w:rsid w:val="00F8485F"/>
    <w:rsid w:val="00F85E3D"/>
    <w:rsid w:val="00FE6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A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036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36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36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36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368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6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51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515D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1E4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iebieskalin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C4D80-2E73-4979-B57B-FA14BE600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33</Pages>
  <Words>7239</Words>
  <Characters>43434</Characters>
  <Application>Microsoft Office Word</Application>
  <DocSecurity>0</DocSecurity>
  <Lines>361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Lorens</dc:creator>
  <cp:lastModifiedBy>Wioletta Pióro-Kościk</cp:lastModifiedBy>
  <cp:revision>11</cp:revision>
  <dcterms:created xsi:type="dcterms:W3CDTF">2024-03-09T22:50:00Z</dcterms:created>
  <dcterms:modified xsi:type="dcterms:W3CDTF">2024-03-17T14:22:00Z</dcterms:modified>
</cp:coreProperties>
</file>