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6" w:rsidRPr="000511DB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0511D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Małoletnich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Ośrodku</w:t>
      </w:r>
      <w:r w:rsidRPr="000511DB">
        <w:rPr>
          <w:rFonts w:ascii="Times New Roman" w:hAnsi="Times New Roman" w:cs="Times New Roman"/>
          <w:b/>
          <w:sz w:val="24"/>
          <w:szCs w:val="24"/>
        </w:rPr>
        <w:t xml:space="preserve"> Rehabilitacyjno - Edukacyjny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511DB">
        <w:rPr>
          <w:rFonts w:ascii="Times New Roman" w:hAnsi="Times New Roman" w:cs="Times New Roman"/>
          <w:b/>
          <w:sz w:val="24"/>
          <w:szCs w:val="24"/>
        </w:rPr>
        <w:t xml:space="preserve"> dla Wyjątkowych Dzieci</w:t>
      </w:r>
      <w:r w:rsidRPr="000511D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we Wrocławiu- </w:t>
      </w:r>
      <w:r w:rsidRPr="000511D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 xml:space="preserve">wersja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skrócona</w:t>
      </w:r>
    </w:p>
    <w:p w:rsidR="000C4ED6" w:rsidRPr="00D20C29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EB364C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Każde dziecko potrzebuje przyjaznego, przewidywalnego, stałego i konsekwentnego środowiska, aby się rozwijać. Bezpieczeństwo </w:t>
      </w:r>
      <w:r w:rsidR="00A9690F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i dobrostan naszych P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odopiecznych </w:t>
      </w: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jest dla nas priorytetem. Nasz Ośrodek potrafi zidentyfikować sytuację stwarzające ryzyko krzywdzenia </w:t>
      </w:r>
      <w:r w:rsidR="00A9690F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Podopiecznych</w:t>
      </w: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oraz podjąć działanie profilaktyczne oraz interwencyjne.</w:t>
      </w:r>
    </w:p>
    <w:p w:rsidR="000C4ED6" w:rsidRPr="00EB364C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W codziennej pracy Ośrodka realizowane są ta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kie wartośc</w:t>
      </w:r>
      <w:r w:rsidR="004225D9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i</w:t>
      </w:r>
      <w:r w:rsidR="00A9690F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, jak dobro P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odopiecznych</w:t>
      </w:r>
      <w:r w:rsidRPr="00EB364C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oraz jego prawo do życia w bezpiecznym i zapewniającym rozwój otoczeniu.</w:t>
      </w: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06314">
        <w:rPr>
          <w:rFonts w:ascii="Times New Roman" w:hAnsi="Times New Roman" w:cs="Times New Roman"/>
          <w:sz w:val="24"/>
          <w:szCs w:val="24"/>
        </w:rPr>
        <w:t xml:space="preserve">Każdy z Personelu jest odpowiednio przeszkolony i zobowiązany do natychmiastowej i skutecznej reakcji na wszelkie sytuacje wiążące się z krzywdą </w:t>
      </w:r>
      <w:r w:rsidR="00F14B5D">
        <w:rPr>
          <w:rFonts w:ascii="Times New Roman" w:hAnsi="Times New Roman" w:cs="Times New Roman"/>
          <w:sz w:val="24"/>
          <w:szCs w:val="24"/>
        </w:rPr>
        <w:t>Podopiecznego</w:t>
      </w:r>
      <w:r w:rsidRPr="00006314">
        <w:rPr>
          <w:rFonts w:ascii="Times New Roman" w:hAnsi="Times New Roman" w:cs="Times New Roman"/>
          <w:sz w:val="24"/>
          <w:szCs w:val="24"/>
        </w:rPr>
        <w:t xml:space="preserve">. Personel realizując te cele, działa w ramach obowiązującego prawa, przepisów wewnętrznych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006314">
        <w:rPr>
          <w:rFonts w:ascii="Times New Roman" w:hAnsi="Times New Roman" w:cs="Times New Roman"/>
          <w:sz w:val="24"/>
          <w:szCs w:val="24"/>
        </w:rPr>
        <w:t>oraz w ramach posiadanych kompetencji.</w:t>
      </w:r>
    </w:p>
    <w:p w:rsidR="000C4ED6" w:rsidRPr="00EB364C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006314" w:rsidRDefault="000C4ED6" w:rsidP="000C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traktuje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szacunkiem oraz uwzględnia jego potrzeby. Niedopuszczalne jest, by Personel 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stosował wobec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jakiekolwiek formy przemocy.</w:t>
      </w:r>
      <w:r w:rsidRPr="00006314">
        <w:rPr>
          <w:rFonts w:ascii="Times New Roman" w:hAnsi="Times New Roman" w:cs="Times New Roman"/>
          <w:sz w:val="24"/>
          <w:szCs w:val="24"/>
        </w:rPr>
        <w:t xml:space="preserve"> Obejmuje to zarówno przemoc fizyczną, przemoc słowną, agresję, przejawy nietolerancji z jakiegokolwiek powodu </w:t>
      </w:r>
      <w:r>
        <w:rPr>
          <w:rFonts w:ascii="Times New Roman" w:hAnsi="Times New Roman" w:cs="Times New Roman"/>
          <w:sz w:val="24"/>
          <w:szCs w:val="24"/>
        </w:rPr>
        <w:t>przede wszystkim ze strony Personelu.</w:t>
      </w:r>
    </w:p>
    <w:p w:rsidR="000C4ED6" w:rsidRPr="00006314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Niniejszy system ochrony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 krzywdzeniem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ją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interwencji, działania profilaktyczne, edukacyjne, zasady zapobiegania krzywdzeniu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a w sytuacji gdy do krzywdzenia doszło – określa zasady zmniejszenia rozmiaru jego skutków poprze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z prawidłową i efektywną pomoc Podopiecznemu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wskazuje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odpowiedzialność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 bezpieczeństwo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uczęszczających do Ośrodka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Niniejsze Standardy ochrony małoletnich przed krzywdzeniem zostały opublikowane na stronie internetow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ej 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Są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szeroko promowane wśród całego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ersonelu,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 i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uczęszczających do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Ośrodka</w:t>
      </w:r>
      <w:r w:rsidRPr="002C4A2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zmodyfikowane indywidualnie d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 potrzeb i możliwości każdego z nich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wynikające z jego niepełnosprawności. </w:t>
      </w: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</w:t>
      </w:r>
    </w:p>
    <w:p w:rsidR="00E93D77" w:rsidRPr="004225D9" w:rsidRDefault="00E93D77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r w:rsidRPr="00E93D77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Dziecko/młodzież</w:t>
      </w:r>
      <w:r w:rsidR="000C4ED6" w:rsidRPr="00E93D7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0C4ED6" w:rsidRPr="00E93D77">
        <w:rPr>
          <w:rFonts w:ascii="Times New Roman" w:eastAsia="Calibri" w:hAnsi="Times New Roman" w:cs="Times New Roman"/>
          <w:kern w:val="0"/>
          <w:sz w:val="24"/>
          <w:szCs w:val="24"/>
        </w:rPr>
        <w:t>–</w:t>
      </w:r>
      <w:r w:rsidRPr="00E93D77">
        <w:t xml:space="preserve"> 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wieku od 3 do 25 lat z niepełnosprawnością umysłową w stopniu głębokim oraz z </w:t>
      </w:r>
      <w:proofErr w:type="spellStart"/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niepełnosprawnościami</w:t>
      </w:r>
      <w:proofErr w:type="spellEnd"/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sprzężonymi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którym towarzyszy niepełnosprawn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ość umysłowa w stopniu głębokim dalej zwany </w:t>
      </w:r>
      <w:r w:rsidR="004225D9" w:rsidRPr="004225D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Podopieczny</w:t>
      </w:r>
      <w:r w:rsidR="004225D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m</w:t>
      </w:r>
      <w:r w:rsidR="004225D9" w:rsidRPr="004225D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.</w:t>
      </w:r>
    </w:p>
    <w:p w:rsidR="000C4ED6" w:rsidRPr="004225D9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>O</w:t>
      </w:r>
      <w:r w:rsidRPr="00E93D77">
        <w:rPr>
          <w:rFonts w:ascii="Times New Roman" w:hAnsi="Times New Roman" w:cs="Times New Roman"/>
          <w:sz w:val="24"/>
          <w:szCs w:val="24"/>
        </w:rPr>
        <w:t>środku Rehabilitacyjno - Edukacyjnym dla Wyjątkowych Dziec</w:t>
      </w:r>
      <w:r w:rsidRPr="00E93D77">
        <w:rPr>
          <w:rFonts w:ascii="Times New Roman" w:eastAsia="Calibri" w:hAnsi="Times New Roman" w:cs="Times New Roman"/>
          <w:kern w:val="0"/>
          <w:sz w:val="24"/>
          <w:szCs w:val="24"/>
        </w:rPr>
        <w:t xml:space="preserve">i we Wrocławiu dalej zwany </w:t>
      </w:r>
      <w:r w:rsidR="004225D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Ośrodkiem.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3D77">
        <w:rPr>
          <w:rFonts w:ascii="Times New Roman" w:eastAsia="Calibri" w:hAnsi="Times New Roman" w:cs="Times New Roman"/>
          <w:bCs/>
          <w:kern w:val="0"/>
          <w:sz w:val="24"/>
          <w:szCs w:val="24"/>
        </w:rPr>
        <w:t>K</w:t>
      </w: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rzywdzenie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0C4ED6" w:rsidRPr="000E7479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– każdy pracownik </w:t>
      </w:r>
      <w:r w:rsidRPr="000E7479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E7479">
        <w:rPr>
          <w:rFonts w:ascii="Times New Roman" w:eastAsia="Calibri" w:hAnsi="Times New Roman" w:cs="Times New Roman"/>
          <w:kern w:val="0"/>
          <w:sz w:val="24"/>
          <w:szCs w:val="24"/>
        </w:rPr>
        <w:t xml:space="preserve">bez względu na formę zatrudnienia, w tym współpracownik, stażysta, wolontariusz lub inna osoba, która z racji pełnionej funkcji lub zadań ma (nawet potencjalny) kontakt z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Podopiecznymi.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prezentacji Podopiecznego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, w szczególności jego rodzic lub opiekun prawny, a także rodzic zastępczy.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0C4ED6" w:rsidRPr="00724296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– osoba (lub podmiot), która w 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strukturze </w:t>
      </w:r>
      <w:r w:rsidRPr="00724296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jest uprawniona do podejmowania decyzji.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Zgoda rodzica dziecka oznacza zgodę co najmniej jednego z rodziców dziecka. W przypadku braku porozumienia między rodzicami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konieczne jest poinformowanie rodziców o konieczności rozstrzygnięcia sprawy przez sąd rodzinny.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wyznaczony przez Dyrektora </w:t>
      </w:r>
      <w:r>
        <w:rPr>
          <w:rFonts w:ascii="Times New Roman" w:hAnsi="Times New Roman" w:cs="Times New Roman"/>
          <w:sz w:val="24"/>
          <w:szCs w:val="24"/>
        </w:rPr>
        <w:t>Ośrodka Rehabilitacyjno - Edukacyjnego</w:t>
      </w:r>
      <w:r w:rsidRPr="00724296">
        <w:rPr>
          <w:rFonts w:ascii="Times New Roman" w:hAnsi="Times New Roman" w:cs="Times New Roman"/>
          <w:sz w:val="24"/>
          <w:szCs w:val="24"/>
        </w:rPr>
        <w:t xml:space="preserve"> dla Wyjątkowych</w:t>
      </w:r>
      <w:r w:rsidRPr="0005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296">
        <w:rPr>
          <w:rFonts w:ascii="Times New Roman" w:hAnsi="Times New Roman" w:cs="Times New Roman"/>
          <w:sz w:val="24"/>
          <w:szCs w:val="24"/>
        </w:rPr>
        <w:t>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pracownik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sprawujący nadzór nad korzystaniem z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terenie Przedszkola oraz nad bezpieczeństwem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odpowiedzialna za Standardy Ochrony Małoletnich przed krzywdzeniem to wyznaczony przez Dyrektora </w:t>
      </w:r>
      <w:r w:rsidRPr="00724296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pracownik sprawujący nadzór nad realizacją niniejszych Standardów Ochrony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Małoletnich przed krzywdzeniem.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Dane osobowe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wszelkie informacje umożliwiające </w:t>
      </w:r>
      <w:r w:rsidR="00F14B5D">
        <w:rPr>
          <w:rFonts w:ascii="Times New Roman" w:eastAsia="Calibri" w:hAnsi="Times New Roman" w:cs="Times New Roman"/>
          <w:kern w:val="0"/>
          <w:sz w:val="24"/>
          <w:szCs w:val="24"/>
        </w:rPr>
        <w:t>jego identyfikację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Rejestr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Rejestr Sprawców Przestępstw na Tle Seksualnym dostępny elektronicznie pod adresem: </w:t>
      </w:r>
      <w:r w:rsidRPr="0076515D">
        <w:rPr>
          <w:rFonts w:ascii="Times New Roman" w:hAnsi="Times New Roman" w:cs="Times New Roman"/>
          <w:bCs/>
          <w:sz w:val="24"/>
          <w:szCs w:val="24"/>
        </w:rPr>
        <w:t>https://rps.ms.gov.pl/pl-PL/Public#/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>Rejestr karny</w:t>
      </w:r>
      <w:r w:rsidRPr="0076515D">
        <w:rPr>
          <w:rFonts w:ascii="Times New Roman" w:hAnsi="Times New Roman" w:cs="Times New Roman"/>
          <w:sz w:val="24"/>
          <w:szCs w:val="24"/>
        </w:rPr>
        <w:t>– Krajowy Rejestr Karny,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5D">
        <w:rPr>
          <w:rFonts w:ascii="Times New Roman" w:hAnsi="Times New Roman" w:cs="Times New Roman"/>
          <w:sz w:val="24"/>
          <w:szCs w:val="24"/>
        </w:rPr>
        <w:t>dostępny dla osób upoważnionych także elektronicznie pod adresem: https://www.gov.pl/web/krajowy-rejestr-karny</w:t>
      </w:r>
    </w:p>
    <w:p w:rsidR="000C4ED6" w:rsidRPr="0076515D" w:rsidRDefault="000C4ED6" w:rsidP="000C4ED6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Niebieska Linia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 Instytutu Psychologii Zdrowia pogotowie telefoniczne dedykowane ofiarom przemocy, tel. 800 120 002, </w:t>
      </w:r>
      <w:hyperlink r:id="rId5" w:history="1">
        <w:r w:rsidRPr="0076515D">
          <w:rPr>
            <w:rStyle w:val="Hipercze"/>
            <w:rFonts w:ascii="Times New Roman" w:hAnsi="Times New Roman" w:cs="Times New Roman"/>
            <w:sz w:val="24"/>
            <w:szCs w:val="24"/>
          </w:rPr>
          <w:t>www.niebieskalinia.pl</w:t>
        </w:r>
      </w:hyperlink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C4ED6" w:rsidRPr="0072429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>§ 2</w:t>
      </w:r>
    </w:p>
    <w:p w:rsidR="000C4ED6" w:rsidRPr="0072429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Standardy Ochrony Małoletnich przed krzywdzeniem tworzą bezpieczne i przyjazne środowisko </w:t>
      </w:r>
      <w:r w:rsidRPr="00724296">
        <w:rPr>
          <w:rFonts w:ascii="Times New Roman" w:hAnsi="Times New Roman" w:cs="Times New Roman"/>
          <w:sz w:val="24"/>
          <w:szCs w:val="24"/>
        </w:rPr>
        <w:t>Ośrodka Rehabilitacyjno - Edukacyjnego dla Wyjątkowych Dzieci</w:t>
      </w:r>
      <w:r w:rsidRPr="007242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obejmują cztery obszary:</w:t>
      </w:r>
    </w:p>
    <w:p w:rsidR="000C4ED6" w:rsidRPr="00D975E8" w:rsidRDefault="000C4ED6" w:rsidP="000C4ED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:rsidR="000C4ED6" w:rsidRPr="00D975E8" w:rsidRDefault="000C4ED6" w:rsidP="000C4E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 do pracy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Ośrodku,</w:t>
      </w:r>
    </w:p>
    <w:p w:rsidR="000C4ED6" w:rsidRPr="00D975E8" w:rsidRDefault="000C4ED6" w:rsidP="000C4E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 –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Podopieczny,</w:t>
      </w:r>
    </w:p>
    <w:p w:rsidR="000C4ED6" w:rsidRPr="00006314" w:rsidRDefault="000C4ED6" w:rsidP="000C4E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reagowania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Ośrodku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przypadki podejrzenia, że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doświadcza krzywdzenia,</w:t>
      </w:r>
    </w:p>
    <w:p w:rsidR="000C4ED6" w:rsidRPr="00006314" w:rsidRDefault="000C4ED6" w:rsidP="000C4E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ochrony wizerunku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 xml:space="preserve">i danych osobowych Podopiecznego, </w:t>
      </w:r>
    </w:p>
    <w:p w:rsidR="000C4ED6" w:rsidRPr="00006314" w:rsidRDefault="000C4ED6" w:rsidP="000C4ED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:rsidR="000C4ED6" w:rsidRPr="00006314" w:rsidRDefault="000C4ED6" w:rsidP="000C4ED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Personel: – obszar, który określa:</w:t>
      </w:r>
    </w:p>
    <w:p w:rsidR="000C4ED6" w:rsidRPr="00006314" w:rsidRDefault="000C4ED6" w:rsidP="000C4ED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Personelu pracującego z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Podopiecznym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Ośrodku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wala, uzyskiwania oświadczenia P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0C4ED6" w:rsidRPr="00006314" w:rsidRDefault="000C4ED6" w:rsidP="000C4ED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zasady bezpiecznych relacji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małoletnimi, wskazujące, jakie zachowania na terenie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są niedozwolone, a jakie pożądane w kontakcie z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Podopiecznym,</w:t>
      </w:r>
    </w:p>
    <w:p w:rsidR="000C4ED6" w:rsidRPr="00006314" w:rsidRDefault="000C4ED6" w:rsidP="000C4ED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zapewniania Personelowi podstawowej wiedzy na temat ochrony małoletnich przed krzywdzeniem oraz udzielania pomocy dzieciom w sytuacjach zagrożenia, w zakresie:</w:t>
      </w:r>
    </w:p>
    <w:p w:rsidR="000C4ED6" w:rsidRPr="00006314" w:rsidRDefault="000C4ED6" w:rsidP="000C4ED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rozpoznawania symptomów krzywdzenia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0C4ED6" w:rsidRPr="00006314" w:rsidRDefault="000C4ED6" w:rsidP="000C4ED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 interwencji w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przypadku podejrzeń krzywdzenia Podopiecznych,</w:t>
      </w:r>
    </w:p>
    <w:p w:rsidR="000C4ED6" w:rsidRPr="00006314" w:rsidRDefault="000C4ED6" w:rsidP="000C4ED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Ośrodka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, zobowiązanych do podejmowania interwencji,</w:t>
      </w:r>
    </w:p>
    <w:p w:rsidR="000C4ED6" w:rsidRPr="00F85E3D" w:rsidRDefault="000C4ED6" w:rsidP="000C4ED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przygotowania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(pracującego z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Podopiecznym</w:t>
      </w:r>
      <w:r w:rsidR="004225D9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i ich 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rodzicami/opiekunami) do edukowania: </w:t>
      </w:r>
    </w:p>
    <w:p w:rsidR="000C4ED6" w:rsidRPr="00F85E3D" w:rsidRDefault="000C4ED6" w:rsidP="000C4ED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w miarę możliwości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temat ochrony przed przemocą i wykorzystywaniem, </w:t>
      </w:r>
    </w:p>
    <w:p w:rsidR="000C4ED6" w:rsidRPr="00F85E3D" w:rsidRDefault="000C4ED6" w:rsidP="000C4ED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rodziców/opiekunów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temat wychowania dzieci bez przemocy oraz chronienia ich przed przemocą i wykorzystywaniem,</w:t>
      </w:r>
    </w:p>
    <w:p w:rsidR="000C4ED6" w:rsidRPr="00F85E3D" w:rsidRDefault="000C4ED6" w:rsidP="000C4ED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materiałami edukacyjnymi dla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Podopiecznych </w:t>
      </w: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>i dla rodziców oraz aktywnego ich wykorzystania,</w:t>
      </w:r>
    </w:p>
    <w:p w:rsidR="000C4ED6" w:rsidRPr="00D975E8" w:rsidRDefault="000C4ED6" w:rsidP="000C4E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rocedury – obszar określający działania, jakie należy podjąć w sytuacji krzywdzenia </w:t>
      </w:r>
      <w:r w:rsidR="00ED735E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zagrożenia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jego bezpieczeństwa ze strony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członków rodziny, rówieśników i osób obcych:</w:t>
      </w:r>
    </w:p>
    <w:p w:rsidR="000C4ED6" w:rsidRPr="00D975E8" w:rsidRDefault="000C4ED6" w:rsidP="000C4ED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Ośrodek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Personelowi,</w:t>
      </w:r>
    </w:p>
    <w:p w:rsidR="000C4ED6" w:rsidRPr="00530B0A" w:rsidRDefault="000C4ED6" w:rsidP="000C4ED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30B0A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:rsidR="000C4ED6" w:rsidRPr="00D975E8" w:rsidRDefault="000C4ED6" w:rsidP="000C4ED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weryfikacji przyjętych Standardów Ochrony Małoletnich przed krzywdzeniem – przynajmniej raz w roku, ze szczególnym uwzględnieniem analizy sytuacji związanych z wystąpieniem zagrożenia bezpieczeństwa </w:t>
      </w:r>
      <w:r w:rsidR="004225D9">
        <w:rPr>
          <w:rFonts w:ascii="Times New Roman" w:eastAsia="Calibri" w:hAnsi="Times New Roman" w:cs="Times New Roman"/>
          <w:kern w:val="0"/>
          <w:sz w:val="24"/>
          <w:szCs w:val="24"/>
        </w:rPr>
        <w:t>Podopiecznych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0C4ED6" w:rsidRPr="00D975E8" w:rsidRDefault="000C4ED6" w:rsidP="000C4ED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organizowania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Ośrodek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konsultacji z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ich rodzicami/opiekunami.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Czynniki ryzyka i symptomy </w:t>
      </w:r>
      <w:r w:rsidRPr="00D609B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krzywdzenia </w:t>
      </w:r>
      <w:r w:rsidR="00D609BB" w:rsidRPr="00D609BB">
        <w:rPr>
          <w:rFonts w:ascii="Times New Roman" w:eastAsia="Calibri" w:hAnsi="Times New Roman" w:cs="Times New Roman"/>
          <w:b/>
          <w:kern w:val="0"/>
          <w:sz w:val="24"/>
          <w:szCs w:val="24"/>
        </w:rPr>
        <w:t>Podopiecznych</w:t>
      </w:r>
      <w:r w:rsidRPr="00D609BB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–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zasady rozpoznawania i reagowania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3</w:t>
      </w:r>
    </w:p>
    <w:p w:rsidR="000C4ED6" w:rsidRPr="006459BC" w:rsidRDefault="000C4ED6" w:rsidP="000C4ED6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Rekrutacja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odbywa się zgodnie z zasadami bezpiecznej rekrutacji Personelu. Zasady Rekrutacji stanowią </w:t>
      </w:r>
      <w:r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1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C4ED6" w:rsidRPr="006459BC" w:rsidRDefault="000C4ED6" w:rsidP="000C4ED6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zna i stosuje zasady bezpiecznych relacji personel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="00D609BB" w:rsidRPr="00D609B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Podopieczny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Podopieczny-Podopieczny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ustalone w</w:t>
      </w:r>
      <w:r w:rsidRPr="00D32C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Zasady stanowią </w:t>
      </w:r>
      <w:r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2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C4ED6" w:rsidRPr="006459BC" w:rsidRDefault="000C4ED6" w:rsidP="000C4ED6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Każdy członek personelu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459BC">
        <w:rPr>
          <w:rFonts w:ascii="Times New Roman" w:hAnsi="Times New Roman" w:cs="Times New Roman"/>
          <w:sz w:val="24"/>
          <w:szCs w:val="24"/>
        </w:rPr>
        <w:t xml:space="preserve"> zobowiązany jest do zapoznania się z niniejszymi Standardami Ochrony Małoletnich i z dokumentacją wchodzącą w jej skład, a także zobowiązuje się do jej przestrzegania, co potwierdza podpisując oświadczenie zgodnie z 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>Załącznikiem nr 6.</w:t>
      </w:r>
    </w:p>
    <w:p w:rsidR="000C4ED6" w:rsidRPr="006459BC" w:rsidRDefault="000C4ED6" w:rsidP="000C4ED6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posiada wiedzę na temat czynników ryzyka i symptomów krzywdzenia dzieci i zwraca na nie uwagę w ramach wykonywanych obowiązków.</w:t>
      </w:r>
    </w:p>
    <w:p w:rsidR="000C4ED6" w:rsidRPr="006459BC" w:rsidRDefault="000C4ED6" w:rsidP="000C4ED6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monitoruje sytuację i dobrostan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Podopiecznego,</w:t>
      </w:r>
    </w:p>
    <w:p w:rsidR="000C4ED6" w:rsidRPr="006459BC" w:rsidRDefault="000C4ED6" w:rsidP="000C4ED6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zidentyfikowania czynników ryzyka 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podejmuje rozmowę z rodzicami, przekazując informacje na temat dostępnej oferty wsparcia i motywuje ich do szukania dla siebie pomocy.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IV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4</w:t>
      </w:r>
    </w:p>
    <w:p w:rsidR="000C4ED6" w:rsidRPr="006459BC" w:rsidRDefault="00D609BB" w:rsidP="000C4ED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Krzywdzenie Podopiecznych</w:t>
      </w:r>
      <w:r w:rsidR="000C4ED6" w:rsidRPr="006459BC">
        <w:rPr>
          <w:rFonts w:ascii="Times New Roman" w:hAnsi="Times New Roman" w:cs="Times New Roman"/>
          <w:sz w:val="24"/>
          <w:szCs w:val="24"/>
        </w:rPr>
        <w:t xml:space="preserve"> stanowi ciężkie naruszenie podstawowych obowiązków pracowniczych.</w:t>
      </w:r>
    </w:p>
    <w:p w:rsidR="000C4ED6" w:rsidRPr="006459BC" w:rsidRDefault="000C4ED6" w:rsidP="000C4ED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Personel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459BC">
        <w:rPr>
          <w:rFonts w:ascii="Times New Roman" w:hAnsi="Times New Roman" w:cs="Times New Roman"/>
          <w:sz w:val="24"/>
          <w:szCs w:val="24"/>
        </w:rPr>
        <w:t xml:space="preserve">reaguje na każde podejrzenie krzywdzenia </w:t>
      </w:r>
      <w:r w:rsidR="00D609BB">
        <w:rPr>
          <w:rFonts w:ascii="Times New Roman" w:hAnsi="Times New Roman" w:cs="Times New Roman"/>
          <w:sz w:val="24"/>
          <w:szCs w:val="24"/>
        </w:rPr>
        <w:t xml:space="preserve">Podopiecznego </w:t>
      </w:r>
      <w:r w:rsidRPr="006459BC">
        <w:rPr>
          <w:rFonts w:ascii="Times New Roman" w:hAnsi="Times New Roman" w:cs="Times New Roman"/>
          <w:sz w:val="24"/>
          <w:szCs w:val="24"/>
        </w:rPr>
        <w:t>lub naruszenie niniejszych Standardów.</w:t>
      </w:r>
    </w:p>
    <w:p w:rsidR="000C4ED6" w:rsidRPr="006459BC" w:rsidRDefault="000C4ED6" w:rsidP="000C4ED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W przypadku, gdy członek Personelu jest świadkiem zdarzeń, mających znamiona krzywdzenia </w:t>
      </w:r>
      <w:r w:rsidR="00D609BB">
        <w:rPr>
          <w:rFonts w:ascii="Times New Roman" w:hAnsi="Times New Roman" w:cs="Times New Roman"/>
          <w:sz w:val="24"/>
          <w:szCs w:val="24"/>
        </w:rPr>
        <w:t>Podopiecznego</w:t>
      </w:r>
      <w:r w:rsidRPr="006459BC">
        <w:rPr>
          <w:rFonts w:ascii="Times New Roman" w:hAnsi="Times New Roman" w:cs="Times New Roman"/>
          <w:sz w:val="24"/>
          <w:szCs w:val="24"/>
        </w:rPr>
        <w:t xml:space="preserve">, zobowiązany jest do natychmiastowego podjęcia </w:t>
      </w:r>
      <w:r w:rsidRPr="006459BC">
        <w:rPr>
          <w:rFonts w:ascii="Times New Roman" w:hAnsi="Times New Roman" w:cs="Times New Roman"/>
          <w:sz w:val="24"/>
          <w:szCs w:val="24"/>
        </w:rPr>
        <w:lastRenderedPageBreak/>
        <w:t>inter</w:t>
      </w:r>
      <w:r w:rsidR="00D609BB">
        <w:rPr>
          <w:rFonts w:ascii="Times New Roman" w:hAnsi="Times New Roman" w:cs="Times New Roman"/>
          <w:sz w:val="24"/>
          <w:szCs w:val="24"/>
        </w:rPr>
        <w:t xml:space="preserve">wencji mającej na celu ochronę Podopiecznego </w:t>
      </w:r>
      <w:r w:rsidRPr="006459BC">
        <w:rPr>
          <w:rFonts w:ascii="Times New Roman" w:hAnsi="Times New Roman" w:cs="Times New Roman"/>
          <w:sz w:val="24"/>
          <w:szCs w:val="24"/>
        </w:rPr>
        <w:t xml:space="preserve"> – zgodnie z zasadami określonymi w niniejszych Standardach.</w:t>
      </w:r>
    </w:p>
    <w:p w:rsidR="000C4ED6" w:rsidRPr="006459BC" w:rsidRDefault="000C4ED6" w:rsidP="000C4ED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szczególności członek Personelu, będący świadkiem krzywdzenia:</w:t>
      </w:r>
    </w:p>
    <w:p w:rsidR="000C4ED6" w:rsidRPr="006459BC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a) natychmiast przerywa czynności mające znamiona krzywdzenia;</w:t>
      </w:r>
    </w:p>
    <w:p w:rsidR="000C4ED6" w:rsidRPr="006459BC" w:rsidRDefault="00D609BB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izoluje Podopiecznego</w:t>
      </w:r>
      <w:r w:rsidR="000C4ED6" w:rsidRPr="006459BC">
        <w:rPr>
          <w:rFonts w:ascii="Times New Roman" w:hAnsi="Times New Roman" w:cs="Times New Roman"/>
          <w:sz w:val="24"/>
          <w:szCs w:val="24"/>
        </w:rPr>
        <w:t xml:space="preserve"> od osoby krzywdzącej;</w:t>
      </w:r>
    </w:p>
    <w:p w:rsidR="000C4ED6" w:rsidRPr="006459BC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c) niezwłocznie udziela </w:t>
      </w:r>
      <w:r w:rsidR="00D609BB">
        <w:rPr>
          <w:rFonts w:ascii="Times New Roman" w:hAnsi="Times New Roman" w:cs="Times New Roman"/>
          <w:sz w:val="24"/>
          <w:szCs w:val="24"/>
        </w:rPr>
        <w:t>Podopiecznemu</w:t>
      </w:r>
      <w:r w:rsidRPr="006459BC">
        <w:rPr>
          <w:rFonts w:ascii="Times New Roman" w:hAnsi="Times New Roman" w:cs="Times New Roman"/>
          <w:sz w:val="24"/>
          <w:szCs w:val="24"/>
        </w:rPr>
        <w:t xml:space="preserve"> pomocy (jeżeli wymaga ono takiej pomocy, np. w wypadku ran, stłuczeń czy innych naruszeń ciała) oraz otacza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6459BC">
        <w:rPr>
          <w:rFonts w:ascii="Times New Roman" w:hAnsi="Times New Roman" w:cs="Times New Roman"/>
          <w:sz w:val="24"/>
          <w:szCs w:val="24"/>
        </w:rPr>
        <w:t>opieką i wzmacnia jego poczucie bezpieczeństwa;</w:t>
      </w:r>
    </w:p>
    <w:p w:rsidR="000C4ED6" w:rsidRPr="006459BC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 xml:space="preserve"> informuje Dyrektora Ośrodka</w:t>
      </w:r>
      <w:r w:rsidRPr="006459BC">
        <w:rPr>
          <w:rFonts w:ascii="Times New Roman" w:hAnsi="Times New Roman" w:cs="Times New Roman"/>
          <w:sz w:val="24"/>
          <w:szCs w:val="24"/>
        </w:rPr>
        <w:t xml:space="preserve"> i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Osobę odpowiedzialną za Standardy Ochrony Małoletnich</w:t>
      </w:r>
      <w:r w:rsidRPr="006459BC">
        <w:rPr>
          <w:rFonts w:ascii="Times New Roman" w:hAnsi="Times New Roman" w:cs="Times New Roman"/>
          <w:sz w:val="24"/>
          <w:szCs w:val="24"/>
        </w:rPr>
        <w:t>;</w:t>
      </w:r>
    </w:p>
    <w:p w:rsidR="000C4ED6" w:rsidRPr="006459BC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e) w porozumieniu z Dyrektorem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459BC">
        <w:rPr>
          <w:rFonts w:ascii="Times New Roman" w:hAnsi="Times New Roman" w:cs="Times New Roman"/>
          <w:sz w:val="24"/>
          <w:szCs w:val="24"/>
        </w:rPr>
        <w:t xml:space="preserve">i 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Osobą odpowiedzialną za Standardy Ochrony Małoletnich</w:t>
      </w:r>
      <w:r w:rsidRPr="006459BC">
        <w:rPr>
          <w:rFonts w:ascii="Times New Roman" w:hAnsi="Times New Roman" w:cs="Times New Roman"/>
          <w:sz w:val="24"/>
          <w:szCs w:val="24"/>
        </w:rPr>
        <w:t>; podejmuje dalsze działania;</w:t>
      </w:r>
    </w:p>
    <w:p w:rsidR="000C4ED6" w:rsidRPr="006459BC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f) sporządza raport ze zdarzenia w postaci opisania sytuacji na formularzu zgodnym z 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>Załącznikiem 3  (</w:t>
      </w:r>
      <w:r w:rsidRPr="006459BC">
        <w:rPr>
          <w:rFonts w:ascii="Times New Roman" w:hAnsi="Times New Roman" w:cs="Times New Roman"/>
          <w:sz w:val="24"/>
          <w:szCs w:val="24"/>
        </w:rPr>
        <w:t>Karta Interwencji) i przesyła Osobie odpowiedzialnej za Standardy Ochrony Małoletnich.</w:t>
      </w:r>
    </w:p>
    <w:p w:rsidR="000C4ED6" w:rsidRPr="002C2487" w:rsidRDefault="000C4ED6" w:rsidP="000C4E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przypadku, gdy członek Per</w:t>
      </w:r>
      <w:r w:rsidR="00D609BB">
        <w:rPr>
          <w:rFonts w:ascii="Times New Roman" w:hAnsi="Times New Roman" w:cs="Times New Roman"/>
          <w:sz w:val="24"/>
          <w:szCs w:val="24"/>
        </w:rPr>
        <w:t>sonelu powziął podejrzenie, iż Podopieczny jest krzywdzony</w:t>
      </w:r>
      <w:r w:rsidRPr="006459BC">
        <w:rPr>
          <w:rFonts w:ascii="Times New Roman" w:hAnsi="Times New Roman" w:cs="Times New Roman"/>
          <w:sz w:val="24"/>
          <w:szCs w:val="24"/>
        </w:rPr>
        <w:t xml:space="preserve"> lub inny członek Personelu krzywdzi </w:t>
      </w:r>
      <w:r w:rsidR="00D609BB">
        <w:rPr>
          <w:rFonts w:ascii="Times New Roman" w:hAnsi="Times New Roman" w:cs="Times New Roman"/>
          <w:sz w:val="24"/>
          <w:szCs w:val="24"/>
        </w:rPr>
        <w:t>go</w:t>
      </w:r>
      <w:r w:rsidRPr="006459BC">
        <w:rPr>
          <w:rFonts w:ascii="Times New Roman" w:hAnsi="Times New Roman" w:cs="Times New Roman"/>
          <w:sz w:val="24"/>
          <w:szCs w:val="24"/>
        </w:rPr>
        <w:t xml:space="preserve"> lub zachowuje się niezgodnie z niniejszymi Standardami, zobowiązany jest do natychmiastowego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9BC">
        <w:rPr>
          <w:rFonts w:ascii="Times New Roman" w:hAnsi="Times New Roman" w:cs="Times New Roman"/>
          <w:sz w:val="24"/>
          <w:szCs w:val="24"/>
        </w:rPr>
        <w:t>poinformowania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576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16576">
        <w:rPr>
          <w:rFonts w:ascii="Times New Roman" w:hAnsi="Times New Roman" w:cs="Times New Roman"/>
          <w:sz w:val="24"/>
          <w:szCs w:val="24"/>
        </w:rPr>
        <w:t xml:space="preserve">i Osoby Odpowiedzialnej za Standardy Ochrony Małoletnich. W przypadku uzasadnionego podejrzenia, iż członek Personelu krzywdzi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>, Dyrektor</w:t>
      </w:r>
      <w:r w:rsidRPr="001357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zobowiązany jest do zawieszenia takiej osoby w obowiązkach i uniemożliwienia jej kontaktu z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Podopiecznymi</w:t>
      </w:r>
      <w:r w:rsidRPr="00616576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do czasu wyjaśnienia sprawy.</w:t>
      </w:r>
    </w:p>
    <w:p w:rsidR="000C4ED6" w:rsidRPr="00616576" w:rsidRDefault="000C4ED6" w:rsidP="000C4E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 przypadku potwierdzenia, iż członek Personelu krzywdzi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lub zachowuje się niezgodnie z zasadami opisanymi w niniejszych Standardach, w zależności od okoliczności, skutków i klasyfikacji czynu, 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może podjąć jedną lub więcej z poniższych czynności:</w:t>
      </w:r>
    </w:p>
    <w:p w:rsidR="000C4ED6" w:rsidRPr="00616576" w:rsidRDefault="000C4ED6" w:rsidP="000C4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przeprowadza z członkiem Personelu rozmowę korygującą, ustala plan naprawczy, bądź rezygnuje ze współpracy w przypadku Personelu, którego nie obowiązują przepisy kodeksu pracy,</w:t>
      </w:r>
    </w:p>
    <w:p w:rsidR="000C4ED6" w:rsidRPr="00616576" w:rsidRDefault="000C4ED6" w:rsidP="000C4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udziela kary porządkowej upomnienia bądź nagany;</w:t>
      </w:r>
    </w:p>
    <w:p w:rsidR="000C4ED6" w:rsidRPr="00616576" w:rsidRDefault="000C4ED6" w:rsidP="000C4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na mocy wypowiedzenia lub porozumienia stron;</w:t>
      </w:r>
    </w:p>
    <w:p w:rsidR="000C4ED6" w:rsidRPr="00616576" w:rsidRDefault="000C4ED6" w:rsidP="000C4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bez wypowiedzenia z winy pracownika;</w:t>
      </w:r>
    </w:p>
    <w:p w:rsidR="000C4ED6" w:rsidRPr="00616576" w:rsidRDefault="000C4ED6" w:rsidP="000C4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lastRenderedPageBreak/>
        <w:t>składa do właściwej terytorialnie prokuratury zawiadomienie o podejrzeniu popełnienia przestępstwa.</w:t>
      </w:r>
    </w:p>
    <w:p w:rsidR="000C4ED6" w:rsidRPr="00616576" w:rsidRDefault="000C4ED6" w:rsidP="000C4E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 przypadku podejrzenia, iż </w:t>
      </w:r>
      <w:r w:rsidR="00D609BB">
        <w:rPr>
          <w:rFonts w:ascii="Times New Roman" w:hAnsi="Times New Roman" w:cs="Times New Roman"/>
          <w:sz w:val="24"/>
          <w:szCs w:val="24"/>
        </w:rPr>
        <w:t>Podopieczny</w:t>
      </w:r>
      <w:r w:rsidRPr="00616576">
        <w:rPr>
          <w:rFonts w:ascii="Times New Roman" w:hAnsi="Times New Roman" w:cs="Times New Roman"/>
          <w:sz w:val="24"/>
          <w:szCs w:val="24"/>
        </w:rPr>
        <w:t xml:space="preserve"> krzywdzon</w:t>
      </w:r>
      <w:r w:rsidR="00ED735E">
        <w:rPr>
          <w:rFonts w:ascii="Times New Roman" w:hAnsi="Times New Roman" w:cs="Times New Roman"/>
          <w:sz w:val="24"/>
          <w:szCs w:val="24"/>
        </w:rPr>
        <w:t>y</w:t>
      </w:r>
      <w:r w:rsidRPr="00616576">
        <w:rPr>
          <w:rFonts w:ascii="Times New Roman" w:hAnsi="Times New Roman" w:cs="Times New Roman"/>
          <w:sz w:val="24"/>
          <w:szCs w:val="24"/>
        </w:rPr>
        <w:t xml:space="preserve"> jest poza </w:t>
      </w:r>
      <w:r>
        <w:rPr>
          <w:rFonts w:ascii="Times New Roman" w:hAnsi="Times New Roman" w:cs="Times New Roman"/>
          <w:sz w:val="24"/>
          <w:szCs w:val="24"/>
        </w:rPr>
        <w:t xml:space="preserve">Ośrodkiem </w:t>
      </w:r>
      <w:r w:rsidRPr="00616576">
        <w:rPr>
          <w:rFonts w:ascii="Times New Roman" w:hAnsi="Times New Roman" w:cs="Times New Roman"/>
          <w:sz w:val="24"/>
          <w:szCs w:val="24"/>
        </w:rPr>
        <w:t xml:space="preserve">w szczególności zauważenia widocznych obrażeń na ciele </w:t>
      </w:r>
      <w:r w:rsidR="00D609BB">
        <w:rPr>
          <w:rFonts w:ascii="Times New Roman" w:hAnsi="Times New Roman" w:cs="Times New Roman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lub widocznych zmian w jego zachowaniu członek Personelu, który powziął takie podejrzenie, informuje Dyrektora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616576">
        <w:rPr>
          <w:rFonts w:ascii="Times New Roman" w:hAnsi="Times New Roman" w:cs="Times New Roman"/>
          <w:sz w:val="24"/>
          <w:szCs w:val="24"/>
        </w:rPr>
        <w:t xml:space="preserve"> i Osobę Odpowiedzialną za Standardy Ochrony Małoletnich:</w:t>
      </w:r>
    </w:p>
    <w:p w:rsidR="000C4ED6" w:rsidRPr="00616576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a) w przypadku widocznych obrażeń na ciele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odpowiedzialne osoby w</w:t>
      </w:r>
      <w:r w:rsidR="00ED735E">
        <w:rPr>
          <w:rFonts w:ascii="Times New Roman" w:hAnsi="Times New Roman" w:cs="Times New Roman"/>
          <w:sz w:val="24"/>
          <w:szCs w:val="24"/>
        </w:rPr>
        <w:t xml:space="preserve">skazane w pkt. 7 konsultują to z </w:t>
      </w:r>
      <w:r>
        <w:rPr>
          <w:rFonts w:ascii="Times New Roman" w:hAnsi="Times New Roman" w:cs="Times New Roman"/>
          <w:sz w:val="24"/>
          <w:szCs w:val="24"/>
        </w:rPr>
        <w:t>pielę</w:t>
      </w:r>
      <w:r w:rsidRPr="00616576">
        <w:rPr>
          <w:rFonts w:ascii="Times New Roman" w:hAnsi="Times New Roman" w:cs="Times New Roman"/>
          <w:sz w:val="24"/>
          <w:szCs w:val="24"/>
        </w:rPr>
        <w:t>gniarką,</w:t>
      </w:r>
    </w:p>
    <w:p w:rsidR="000C4ED6" w:rsidRPr="00616576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b) widocznych zmian w zachowaniu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konsultują z psychologiem lub nauczycielem wiodącym. </w:t>
      </w:r>
    </w:p>
    <w:p w:rsidR="000C4ED6" w:rsidRPr="00C714CF" w:rsidRDefault="000C4ED6" w:rsidP="000C4ED6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Wyznaczone przez 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16576">
        <w:rPr>
          <w:rFonts w:ascii="Times New Roman" w:hAnsi="Times New Roman" w:cs="Times New Roman"/>
          <w:sz w:val="24"/>
          <w:szCs w:val="24"/>
        </w:rPr>
        <w:t>wyżej wymienione osoby wypełniają Kartę interwencji stanowiącej Załącznik nr 3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Ośrodka </w:t>
      </w:r>
      <w:r w:rsidRPr="00616576">
        <w:rPr>
          <w:rFonts w:ascii="Times New Roman" w:hAnsi="Times New Roman" w:cs="Times New Roman"/>
          <w:sz w:val="24"/>
          <w:szCs w:val="24"/>
        </w:rPr>
        <w:t xml:space="preserve">wzywa opiekunów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Podopiecznego,</w:t>
      </w:r>
      <w:r w:rsidRPr="00616576">
        <w:rPr>
          <w:rFonts w:ascii="Times New Roman" w:hAnsi="Times New Roman" w:cs="Times New Roman"/>
          <w:sz w:val="24"/>
          <w:szCs w:val="24"/>
        </w:rPr>
        <w:t xml:space="preserve"> którego krzywdzenia podejrzewa i informuje ich o podejrzeniu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C4ED6" w:rsidRPr="00616576" w:rsidRDefault="000C4ED6" w:rsidP="000C4ED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8.</w:t>
      </w:r>
      <w:r w:rsidRPr="00227EE6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Plan pomocy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>Podopiecznemu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powinien zawierać wskazania dotyczące:</w:t>
      </w:r>
    </w:p>
    <w:p w:rsidR="000C4ED6" w:rsidRDefault="000C4ED6" w:rsidP="000C4ED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podjęcia przez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Ośrodek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działań w celu zapewnienia </w:t>
      </w:r>
      <w:r w:rsidR="00D609BB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Podopiecznemu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bezpieczeństwa, w tym zgłoszenie podejrzenia krzywdzenia do odpowiedniej instytucji,</w:t>
      </w:r>
    </w:p>
    <w:p w:rsidR="000C4ED6" w:rsidRPr="00616576" w:rsidRDefault="000C4ED6" w:rsidP="000C4ED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wsparcia, jakie zaoferuje dziecku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Ośrodek,</w:t>
      </w:r>
    </w:p>
    <w:p w:rsidR="000C4ED6" w:rsidRPr="00616576" w:rsidRDefault="000C4ED6" w:rsidP="000C4ED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skierowania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do sp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ecjalistycznej placówki pomocy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, jeżeli istnieje taka potrzeba.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5</w:t>
      </w:r>
    </w:p>
    <w:p w:rsidR="000C4ED6" w:rsidRPr="00616576" w:rsidRDefault="000C4ED6" w:rsidP="000C4ED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sychicznego o dużym nasileniu)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powołuje zespół interwencyjny, w skład którego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Ośrodka,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Osoba odpowiedzialna za Standardy Ochrony Małoletnich, Nauczyciel Wiodący Grupy i Psycholog.</w:t>
      </w:r>
    </w:p>
    <w:p w:rsidR="000C4ED6" w:rsidRPr="00E90896" w:rsidRDefault="000C4ED6" w:rsidP="000C4ED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trike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ządza plan pomocy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Podopiecznemu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podstawie opisu sporządzonego przez pedagoga/psychologa przedszkolnego oraz innych, uzyskanych przez członków zespołu, informacji.</w:t>
      </w:r>
    </w:p>
    <w:p w:rsidR="000C4ED6" w:rsidRPr="00D975E8" w:rsidRDefault="000C4ED6" w:rsidP="000C4ED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3.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ą rodzice/opiekunowie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jest zobowiązany powołać zespół interwencyjny.</w:t>
      </w:r>
    </w:p>
    <w:p w:rsidR="000C4ED6" w:rsidRPr="00D975E8" w:rsidRDefault="000C4ED6" w:rsidP="000C4ED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4.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espół, o którym mowa w punkcie 3.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wzywa rodziców/opiekunów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6</w:t>
      </w:r>
    </w:p>
    <w:p w:rsidR="000C4ED6" w:rsidRPr="00D975E8" w:rsidRDefault="000C4ED6" w:rsidP="000C4ED6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:rsidR="000C4ED6" w:rsidRPr="00EC4629" w:rsidRDefault="000C4ED6" w:rsidP="000C4ED6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Pedagog/psycholog informuje rodziców/opiekunów o obowiązku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E31DF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Personel </w:t>
      </w:r>
      <w:r w:rsidRPr="00E31DF3">
        <w:rPr>
          <w:rFonts w:ascii="Times New Roman" w:eastAsia="Calibri" w:hAnsi="Times New Roman" w:cs="Times New Roman"/>
          <w:b/>
          <w:kern w:val="0"/>
          <w:sz w:val="24"/>
          <w:szCs w:val="24"/>
        </w:rPr>
        <w:t>Ośrodka</w:t>
      </w:r>
      <w:r w:rsidRPr="00E31DF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uczestniczy w realizacji procedury „Niebieskiej Karty”, w tym uprawniony jest do samodzielnego jej wszczynania.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 poinformowaniu rodziców/opiekunów małoletniego przez pedagoga/psychologa – zgodnie z punktem poprzedzającym – 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składa zawiadomienie o podejrzeniu popełnienia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0C4ED6" w:rsidRPr="00D975E8" w:rsidRDefault="000C4ED6" w:rsidP="000C4ED6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:rsidR="000C4ED6" w:rsidRPr="00D975E8" w:rsidRDefault="000C4ED6" w:rsidP="000C4ED6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zgłosili rodzice/opiekunowie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a podejrzenie to nie zostało potwierdzone –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informuje o tym fakcie rodziców/opiekunów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piśmie.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7</w:t>
      </w:r>
    </w:p>
    <w:p w:rsidR="000C4ED6" w:rsidRPr="00D975E8" w:rsidRDefault="000C4ED6" w:rsidP="000C4ED6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przebiegu interwencji sporządza się kartę interwencji, której wzór stanowi Załącznik nr 3 do niniejszych Standardów. Kartę tę załącza się do dokumentacji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C4ED6" w:rsidRPr="00616576" w:rsidRDefault="000C4ED6" w:rsidP="000C4ED6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Wszyscy pracownicy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inne osoby, które w związku z wykonywaniem obowiązków służbowych podjęły informację o krzywdzeniu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informacje z tym związane, są zobowiązani do zachowania tych informacji w tajemnicy,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wyłączając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informacje przekazywane uprawnionym instytucjom w ramach działań interwencyjnych.</w:t>
      </w:r>
    </w:p>
    <w:p w:rsidR="000C4ED6" w:rsidRPr="00616576" w:rsidRDefault="000C4ED6" w:rsidP="000C4ED6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616576">
        <w:rPr>
          <w:rFonts w:ascii="Times New Roman" w:hAnsi="Times New Roman" w:cs="Times New Roman"/>
          <w:sz w:val="24"/>
          <w:szCs w:val="24"/>
        </w:rPr>
        <w:t xml:space="preserve"> nie udziela żadnych informacji o zaistniałych zdarzen</w:t>
      </w:r>
      <w:r>
        <w:rPr>
          <w:rFonts w:ascii="Times New Roman" w:hAnsi="Times New Roman" w:cs="Times New Roman"/>
          <w:sz w:val="24"/>
          <w:szCs w:val="24"/>
        </w:rPr>
        <w:t xml:space="preserve">iach mediom lub osobom trzecim tylko </w:t>
      </w:r>
      <w:r w:rsidRPr="00616576">
        <w:rPr>
          <w:rFonts w:ascii="Times New Roman" w:hAnsi="Times New Roman" w:cs="Times New Roman"/>
          <w:sz w:val="24"/>
          <w:szCs w:val="24"/>
        </w:rPr>
        <w:t>udziela wymaganych informacji wyłącznie uprawnionym przedstawicielom organów publicznych (np. policji, prokuraturze, sądom).</w:t>
      </w:r>
    </w:p>
    <w:p w:rsidR="000C4ED6" w:rsidRPr="00616576" w:rsidRDefault="000C4ED6" w:rsidP="000C4ED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616576" w:rsidRDefault="000C4ED6" w:rsidP="000C4E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ochrony </w:t>
      </w:r>
      <w:r w:rsidRPr="0078464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wizerunku </w:t>
      </w:r>
      <w:r w:rsidR="00784643" w:rsidRP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>Podopiecznego</w:t>
      </w:r>
      <w:r w:rsidRPr="0078464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danych osobowych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małoletnich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8</w:t>
      </w:r>
    </w:p>
    <w:p w:rsidR="000C4ED6" w:rsidRPr="00D975E8" w:rsidRDefault="000C4ED6" w:rsidP="000C4ED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uznając prawo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prywatności i ochrony dóbr osobistych, zapewnia ochronę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jego wizerunku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zapewnia najwyższe standardy ochrony danych osobowych małoletnich zgodnie z obowiązującymi przepisami prawa.</w:t>
      </w:r>
    </w:p>
    <w:p w:rsidR="000C4ED6" w:rsidRPr="00D975E8" w:rsidRDefault="000C4ED6" w:rsidP="000C4ED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Wytyczne dotyczące zasad ochrony wizerunku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danych osobowych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Podopiecznego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stanowią </w:t>
      </w:r>
      <w:r w:rsidRPr="001E42F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9</w:t>
      </w:r>
    </w:p>
    <w:p w:rsidR="000C4ED6" w:rsidRPr="00D975E8" w:rsidRDefault="000C4ED6" w:rsidP="000C4ED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Pracownikowi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nie wolno umożliwiać przedstawicielom mediów utrwalania wizerunku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(filmowanie, fotografowanie, nagrywanie głosu dziecka) na jego terenie bez pisemnej zgody rodzica lub opiekuna prawnego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Podopiecznego.</w:t>
      </w:r>
    </w:p>
    <w:p w:rsidR="000C4ED6" w:rsidRPr="00D975E8" w:rsidRDefault="000C4ED6" w:rsidP="000C4ED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w punkcie 1,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może skontaktować się z opiekunem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by uzyskać zgodę na nieodpłatne wykorzystanie zarejestrowanego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jego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wizerunku i określić, w jakim kontekście będzie wykorzystywany, np. że umieszczony zostanie na platformie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YouTube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celach promocyjnych lub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stronie internetowej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Niedopuszczalne jest podanie przedstawicielowi mediów danych kontaktowych do opiekuna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bez wiedzy i zgody tego opiekuna. 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10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Personel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wizerunku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utrwalonego w jakiejkolwiek formie (fotografia, nagranie audio-wideo) wymaga pisemnej zgody rodzica lub opiekuna prawnego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</w:t>
      </w:r>
      <w:r w:rsid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Jeżeli wizerunek </w:t>
      </w:r>
      <w:r w:rsidR="00784643" w:rsidRP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>Podopiecznego</w:t>
      </w:r>
      <w:r w:rsidRP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stanowi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jedynie szczegół całości, takiej jak: zgromadzenie, krajobraz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, publiczna impreza, zgoda rodzica lub opiekuna prawnego na utrwalanie </w:t>
      </w:r>
      <w:r w:rsid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jego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w</w:t>
      </w:r>
      <w:r w:rsidR="00784643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izerunku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nie jest wymagana.</w:t>
      </w: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11</w:t>
      </w:r>
    </w:p>
    <w:p w:rsidR="000C4ED6" w:rsidRPr="00D975E8" w:rsidRDefault="000C4ED6" w:rsidP="000C4ED6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Ośrodek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zapewniając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Personelowi, który sprawuje opiekę nad 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>Podopiecznym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podejmuje działania zabezpieczające małoletnich przed dostępem do treści, które mogą stanowić zagrożeni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 dla ich prawidłowego rozwoju, uwzględniając stopień ich niepełnosprawności. Ośrodek zabezpieczy bezpieczny dostęp poprzez zainstalowanie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bieżące aktualizowanie  oprogramowania zabezpieczającego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</w:t>
      </w:r>
      <w:r w:rsidRP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5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C4ED6" w:rsidRPr="00DB51EA" w:rsidRDefault="000C4ED6" w:rsidP="000C4ED6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="0078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dostęp Podopiecznego</w:t>
      </w:r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</w:t>
      </w:r>
      <w:proofErr w:type="spellStart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nadzorem pracownika Ośrodka.</w:t>
      </w:r>
    </w:p>
    <w:p w:rsidR="000C4ED6" w:rsidRPr="00D975E8" w:rsidRDefault="000C4ED6" w:rsidP="000C4ED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12</w:t>
      </w:r>
    </w:p>
    <w:p w:rsidR="000C4ED6" w:rsidRPr="00D975E8" w:rsidRDefault="000C4ED6" w:rsidP="000C4ED6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w Ośrodku w porozumieniu 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yrektorem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zabezpiecza sieć przed niebezpiecznymi treściami, poprzez instalację i aktualizację odpowiedniego, nowoczesnego oprogramowania.</w:t>
      </w:r>
    </w:p>
    <w:p w:rsidR="000C4ED6" w:rsidRPr="00D975E8" w:rsidRDefault="000C4ED6" w:rsidP="000C4ED6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:rsidR="000C4ED6" w:rsidRDefault="000C4ED6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84643" w:rsidRDefault="00784643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F648B" w:rsidRDefault="009F648B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F648B" w:rsidRDefault="009F648B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84643" w:rsidRPr="00D975E8" w:rsidRDefault="00784643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Rozdział VII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A3F52" w:rsidRPr="00D975E8" w:rsidRDefault="000A3F52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13</w:t>
      </w:r>
    </w:p>
    <w:p w:rsidR="000A3F52" w:rsidRPr="00D975E8" w:rsidRDefault="000A3F52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wyznacza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Panią Magdalenę Mazur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 za realizację i propagowanie Standardów Ochrony Małoletnich przed krzywdzeniem w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Ośrodku.</w:t>
      </w:r>
    </w:p>
    <w:p w:rsidR="000C4ED6" w:rsidRPr="00D975E8" w:rsidRDefault="000C4ED6" w:rsidP="000C4ED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0C4ED6" w:rsidRPr="00D975E8" w:rsidRDefault="000C4ED6" w:rsidP="000C4ED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realizację i propagowanie Standardów ochrony małoletnich przeprowadza wśród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raz na 12 miesięcy, ankietę monitorującą poziom realizacji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Standardów- </w:t>
      </w:r>
      <w:r w:rsidRPr="002F338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7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ankiecie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Personel może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proponować zmiany oraz wskazywać naruszenia Standardów.</w:t>
      </w:r>
    </w:p>
    <w:p w:rsidR="000C4ED6" w:rsidRPr="00D975E8" w:rsidRDefault="000C4ED6" w:rsidP="000C4ED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gu, który następnie przekazuje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yrektorowi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C4ED6" w:rsidRDefault="000C4ED6" w:rsidP="000C4ED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0C4ED6" w:rsidRPr="009F648B" w:rsidRDefault="000C4ED6" w:rsidP="000C4ED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Z każdego zdarzenia wiążącego się z krzywdzeniem </w:t>
      </w:r>
      <w:r w:rsidR="00784643">
        <w:rPr>
          <w:rFonts w:ascii="Times New Roman" w:hAnsi="Times New Roman" w:cs="Times New Roman"/>
          <w:sz w:val="24"/>
          <w:szCs w:val="24"/>
        </w:rPr>
        <w:t>Podopiecznego</w:t>
      </w:r>
      <w:r w:rsidRPr="00616576">
        <w:rPr>
          <w:rFonts w:ascii="Times New Roman" w:hAnsi="Times New Roman" w:cs="Times New Roman"/>
          <w:sz w:val="24"/>
          <w:szCs w:val="24"/>
        </w:rPr>
        <w:t xml:space="preserve"> Osoba odpowiedzialna sporządza Kartę interwencji zgodny z wzorem określonym w </w:t>
      </w:r>
      <w:r w:rsidRPr="009F648B">
        <w:rPr>
          <w:rFonts w:ascii="Times New Roman" w:hAnsi="Times New Roman" w:cs="Times New Roman"/>
          <w:sz w:val="24"/>
          <w:szCs w:val="24"/>
        </w:rPr>
        <w:t xml:space="preserve">Załączniku 3, który przechowywany jest w dokumentacji </w:t>
      </w:r>
      <w:r w:rsidRPr="009F648B"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9F648B">
        <w:rPr>
          <w:rFonts w:ascii="Times New Roman" w:hAnsi="Times New Roman" w:cs="Times New Roman"/>
          <w:sz w:val="24"/>
          <w:szCs w:val="24"/>
        </w:rPr>
        <w:t xml:space="preserve"> przez 3 lata.</w:t>
      </w:r>
    </w:p>
    <w:p w:rsidR="000C4ED6" w:rsidRPr="009F648B" w:rsidRDefault="000C4ED6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A3F52" w:rsidRDefault="000A3F52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A3F52" w:rsidRPr="00D975E8" w:rsidRDefault="000A3F52" w:rsidP="000C4ED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VIII</w:t>
      </w: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0C4ED6" w:rsidRPr="00D975E8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C4ED6" w:rsidRPr="00D975E8" w:rsidRDefault="000C4ED6" w:rsidP="000C4ED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14</w:t>
      </w:r>
    </w:p>
    <w:p w:rsidR="000C4ED6" w:rsidRDefault="000C4ED6" w:rsidP="000C4ED6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15 lutego 2024 r.</w:t>
      </w:r>
    </w:p>
    <w:p w:rsidR="000C4ED6" w:rsidRPr="00814324" w:rsidRDefault="000C4ED6" w:rsidP="000C4ED6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Ogłoszenie Standarów  następuje poprzez wywieszenie na tablicy ogłoszeń lub w innym widocznym miejscu w siedzibie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poprzez przesłanie tekstu Standardów Personelowi</w:t>
      </w:r>
      <w:r w:rsidR="000A3F52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rodzicom </w:t>
      </w:r>
      <w:r w:rsidR="000A3F52">
        <w:rPr>
          <w:rFonts w:ascii="Times New Roman" w:eastAsia="Calibri" w:hAnsi="Times New Roman" w:cs="Times New Roman"/>
          <w:kern w:val="0"/>
          <w:sz w:val="24"/>
          <w:szCs w:val="24"/>
        </w:rPr>
        <w:t>Podopiecznego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drogą elektroniczną, lub zamieszczenie na stronie internetowej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Ośrodka.</w:t>
      </w:r>
    </w:p>
    <w:p w:rsidR="000C4ED6" w:rsidRDefault="000C4ED6" w:rsidP="000C4ED6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C4ED6" w:rsidRPr="00616576" w:rsidRDefault="000C4ED6" w:rsidP="000C4E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576">
        <w:rPr>
          <w:rFonts w:ascii="Times New Roman" w:hAnsi="Times New Roman" w:cs="Times New Roman"/>
          <w:b/>
          <w:bCs/>
          <w:sz w:val="24"/>
          <w:szCs w:val="24"/>
          <w:u w:val="single"/>
        </w:rPr>
        <w:t>METRYKA DOKUMENTU</w:t>
      </w:r>
    </w:p>
    <w:p w:rsidR="000C4ED6" w:rsidRPr="00616576" w:rsidRDefault="000C4ED6" w:rsidP="000C4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C4ED6" w:rsidRPr="00616576" w:rsidTr="00B54315">
        <w:trPr>
          <w:trHeight w:val="167"/>
        </w:trPr>
        <w:tc>
          <w:tcPr>
            <w:tcW w:w="4531" w:type="dxa"/>
          </w:tcPr>
          <w:p w:rsidR="000C4ED6" w:rsidRPr="00616576" w:rsidRDefault="000C4ED6" w:rsidP="00B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Obowiązuje od:</w:t>
            </w:r>
          </w:p>
        </w:tc>
        <w:tc>
          <w:tcPr>
            <w:tcW w:w="4531" w:type="dxa"/>
          </w:tcPr>
          <w:p w:rsidR="000C4ED6" w:rsidRPr="00616576" w:rsidRDefault="000C4ED6" w:rsidP="00B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0C4ED6" w:rsidRPr="00616576" w:rsidTr="00B54315">
        <w:tc>
          <w:tcPr>
            <w:tcW w:w="4531" w:type="dxa"/>
          </w:tcPr>
          <w:p w:rsidR="000C4ED6" w:rsidRPr="00616576" w:rsidRDefault="000C4ED6" w:rsidP="00B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ostatniej zmiany:</w:t>
            </w:r>
          </w:p>
        </w:tc>
        <w:tc>
          <w:tcPr>
            <w:tcW w:w="4531" w:type="dxa"/>
          </w:tcPr>
          <w:p w:rsidR="000C4ED6" w:rsidRPr="00616576" w:rsidRDefault="000C4ED6" w:rsidP="00B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0C4ED6" w:rsidRPr="00616576" w:rsidTr="00B54315">
        <w:tc>
          <w:tcPr>
            <w:tcW w:w="4531" w:type="dxa"/>
          </w:tcPr>
          <w:p w:rsidR="000C4ED6" w:rsidRPr="00616576" w:rsidRDefault="000C4ED6" w:rsidP="00B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ostatniego przeglądu:</w:t>
            </w:r>
          </w:p>
        </w:tc>
        <w:tc>
          <w:tcPr>
            <w:tcW w:w="4531" w:type="dxa"/>
          </w:tcPr>
          <w:p w:rsidR="000C4ED6" w:rsidRPr="00616576" w:rsidRDefault="000C4ED6" w:rsidP="00B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</w:tbl>
    <w:p w:rsidR="000C4ED6" w:rsidRDefault="000C4ED6" w:rsidP="000C4E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A11764" w:rsidRDefault="00A11764"/>
    <w:sectPr w:rsidR="00A11764" w:rsidSect="00A1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6C78"/>
    <w:multiLevelType w:val="hybridMultilevel"/>
    <w:tmpl w:val="89AC1B3C"/>
    <w:lvl w:ilvl="0" w:tplc="2B54B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5"/>
  </w:num>
  <w:num w:numId="6">
    <w:abstractNumId w:val="1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ED6"/>
    <w:rsid w:val="000A3F52"/>
    <w:rsid w:val="000C4ED6"/>
    <w:rsid w:val="00184E77"/>
    <w:rsid w:val="004225D9"/>
    <w:rsid w:val="005A2345"/>
    <w:rsid w:val="0074520F"/>
    <w:rsid w:val="00784643"/>
    <w:rsid w:val="009607EC"/>
    <w:rsid w:val="009F648B"/>
    <w:rsid w:val="00A11764"/>
    <w:rsid w:val="00A9690F"/>
    <w:rsid w:val="00D10855"/>
    <w:rsid w:val="00D609BB"/>
    <w:rsid w:val="00E93D77"/>
    <w:rsid w:val="00ED735E"/>
    <w:rsid w:val="00F14B5D"/>
    <w:rsid w:val="00F8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D6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E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4ED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bieskali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Pióro-Kościk</dc:creator>
  <cp:lastModifiedBy>Wioletta Pióro-Kościk</cp:lastModifiedBy>
  <cp:revision>2</cp:revision>
  <dcterms:created xsi:type="dcterms:W3CDTF">2024-03-17T13:30:00Z</dcterms:created>
  <dcterms:modified xsi:type="dcterms:W3CDTF">2024-03-17T13:30:00Z</dcterms:modified>
</cp:coreProperties>
</file>